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1" w:rightFromText="141" w:vertAnchor="text" w:horzAnchor="margin" w:tblpX="-204" w:tblpY="-6"/>
        <w:tblW w:w="11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3"/>
        <w:gridCol w:w="6684"/>
      </w:tblGrid>
      <w:tr w:rsidR="00884B95" w14:paraId="6BA7F31D" w14:textId="77777777" w:rsidTr="00553121">
        <w:trPr>
          <w:trHeight w:val="393"/>
        </w:trPr>
        <w:tc>
          <w:tcPr>
            <w:tcW w:w="4623" w:type="dxa"/>
            <w:tcBorders>
              <w:bottom w:val="nil"/>
            </w:tcBorders>
            <w:shd w:val="clear" w:color="auto" w:fill="auto"/>
            <w:vAlign w:val="center"/>
          </w:tcPr>
          <w:p w14:paraId="354DC53C" w14:textId="54ECFA61" w:rsidR="00884B95" w:rsidRPr="001212DD" w:rsidRDefault="00884B95" w:rsidP="00B84643">
            <w:pPr>
              <w:pStyle w:val="Ttulo2"/>
              <w:jc w:val="both"/>
              <w:rPr>
                <w:i w:val="0"/>
              </w:rPr>
            </w:pPr>
            <w:r w:rsidRPr="00E156E1">
              <w:rPr>
                <w:i w:val="0"/>
                <w:sz w:val="24"/>
              </w:rPr>
              <w:t>FECHA</w:t>
            </w:r>
            <w:r w:rsidRPr="00F812C0">
              <w:rPr>
                <w:i w:val="0"/>
                <w:sz w:val="24"/>
              </w:rPr>
              <w:t>:</w:t>
            </w:r>
            <w:r w:rsidR="00C4462D" w:rsidRPr="00F812C0">
              <w:rPr>
                <w:i w:val="0"/>
                <w:sz w:val="24"/>
              </w:rPr>
              <w:t xml:space="preserve"> 1</w:t>
            </w:r>
            <w:r w:rsidR="000F7F90">
              <w:rPr>
                <w:i w:val="0"/>
                <w:sz w:val="24"/>
              </w:rPr>
              <w:t>2</w:t>
            </w:r>
            <w:r w:rsidR="00F812C0" w:rsidRPr="00F812C0">
              <w:rPr>
                <w:i w:val="0"/>
                <w:sz w:val="24"/>
              </w:rPr>
              <w:t xml:space="preserve"> DE SEPTIEMBRE DE 2020</w:t>
            </w:r>
          </w:p>
        </w:tc>
        <w:tc>
          <w:tcPr>
            <w:tcW w:w="6684" w:type="dxa"/>
            <w:tcBorders>
              <w:bottom w:val="nil"/>
            </w:tcBorders>
            <w:shd w:val="clear" w:color="auto" w:fill="auto"/>
            <w:vAlign w:val="center"/>
          </w:tcPr>
          <w:p w14:paraId="03944F04" w14:textId="3152F8BB" w:rsidR="00884B95" w:rsidRPr="00DD7E57" w:rsidRDefault="0011182F" w:rsidP="0008457F">
            <w:pPr>
              <w:spacing w:after="0" w:line="240" w:lineRule="auto"/>
              <w:jc w:val="both"/>
              <w:rPr>
                <w:rFonts w:ascii="Arial" w:hAnsi="Arial" w:cs="Arial"/>
                <w:b/>
              </w:rPr>
            </w:pPr>
            <w:r w:rsidRPr="00E156E1">
              <w:rPr>
                <w:rFonts w:ascii="Arial" w:hAnsi="Arial" w:cs="Arial"/>
                <w:b/>
                <w:sz w:val="24"/>
              </w:rPr>
              <w:t>COMUNICADO:</w:t>
            </w:r>
            <w:r w:rsidR="008438C0" w:rsidRPr="00E156E1">
              <w:rPr>
                <w:rFonts w:ascii="Arial" w:hAnsi="Arial" w:cs="Arial"/>
                <w:b/>
                <w:sz w:val="24"/>
              </w:rPr>
              <w:t xml:space="preserve"> </w:t>
            </w:r>
            <w:r w:rsidR="00F812C0">
              <w:rPr>
                <w:rFonts w:ascii="Arial" w:hAnsi="Arial" w:cs="Arial"/>
                <w:b/>
                <w:sz w:val="24"/>
              </w:rPr>
              <w:t>37</w:t>
            </w:r>
            <w:r w:rsidR="00263A44">
              <w:rPr>
                <w:rFonts w:ascii="Arial" w:hAnsi="Arial" w:cs="Arial"/>
                <w:b/>
                <w:sz w:val="24"/>
              </w:rPr>
              <w:t>9</w:t>
            </w:r>
          </w:p>
        </w:tc>
      </w:tr>
    </w:tbl>
    <w:p w14:paraId="25269540" w14:textId="77777777" w:rsidR="00DD7E57" w:rsidRPr="00DD7E57" w:rsidRDefault="00DD7E57" w:rsidP="00264F66">
      <w:pPr>
        <w:spacing w:after="0"/>
        <w:jc w:val="both"/>
        <w:rPr>
          <w:vanish/>
        </w:rPr>
      </w:pPr>
    </w:p>
    <w:tbl>
      <w:tblPr>
        <w:tblW w:w="5283" w:type="pct"/>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282"/>
      </w:tblGrid>
      <w:tr w:rsidR="00DD7E57" w:rsidRPr="007A7FB3" w14:paraId="159A7873" w14:textId="77777777" w:rsidTr="008618D8">
        <w:trPr>
          <w:trHeight w:val="447"/>
        </w:trPr>
        <w:tc>
          <w:tcPr>
            <w:tcW w:w="5000" w:type="pct"/>
            <w:tcBorders>
              <w:bottom w:val="single" w:sz="4" w:space="0" w:color="auto"/>
            </w:tcBorders>
          </w:tcPr>
          <w:p w14:paraId="54387983" w14:textId="67E8F72F" w:rsidR="00DD7E57" w:rsidRPr="001A02A3" w:rsidRDefault="00DD7E57" w:rsidP="00264F66">
            <w:pPr>
              <w:pStyle w:val="Ttulo2"/>
              <w:jc w:val="both"/>
              <w:rPr>
                <w:rFonts w:cs="Arial"/>
              </w:rPr>
            </w:pPr>
            <w:r w:rsidRPr="001A02A3">
              <w:rPr>
                <w:rFonts w:cs="Arial"/>
                <w:i w:val="0"/>
                <w:sz w:val="22"/>
                <w:szCs w:val="22"/>
              </w:rPr>
              <w:t xml:space="preserve">DE: </w:t>
            </w:r>
            <w:r w:rsidR="002B5773">
              <w:rPr>
                <w:rFonts w:cs="Arial"/>
                <w:i w:val="0"/>
                <w:sz w:val="22"/>
                <w:szCs w:val="22"/>
              </w:rPr>
              <w:t>SECRETAR</w:t>
            </w:r>
            <w:r w:rsidR="00E156E1">
              <w:rPr>
                <w:rFonts w:cs="Arial"/>
                <w:i w:val="0"/>
                <w:sz w:val="22"/>
                <w:szCs w:val="22"/>
              </w:rPr>
              <w:t>Í</w:t>
            </w:r>
            <w:r w:rsidR="002B5773">
              <w:rPr>
                <w:rFonts w:cs="Arial"/>
                <w:i w:val="0"/>
                <w:sz w:val="22"/>
                <w:szCs w:val="22"/>
              </w:rPr>
              <w:t>A DE PRENSA Y COMUNICACIONES</w:t>
            </w:r>
            <w:r w:rsidR="00100509">
              <w:rPr>
                <w:rFonts w:cs="Arial"/>
                <w:i w:val="0"/>
                <w:sz w:val="22"/>
                <w:szCs w:val="22"/>
              </w:rPr>
              <w:t xml:space="preserve"> </w:t>
            </w:r>
            <w:r w:rsidR="00520D87">
              <w:rPr>
                <w:rFonts w:cs="Arial"/>
                <w:i w:val="0"/>
                <w:sz w:val="22"/>
                <w:szCs w:val="22"/>
              </w:rPr>
              <w:t xml:space="preserve">PERIODISTA RESPOSABLE: </w:t>
            </w:r>
            <w:r w:rsidR="00263A44">
              <w:rPr>
                <w:rFonts w:cs="Arial"/>
                <w:b w:val="0"/>
                <w:i w:val="0"/>
                <w:sz w:val="22"/>
                <w:szCs w:val="22"/>
              </w:rPr>
              <w:t>Carlos Díaz</w:t>
            </w:r>
          </w:p>
        </w:tc>
      </w:tr>
      <w:tr w:rsidR="00DD7E57" w14:paraId="70984B8A" w14:textId="77777777" w:rsidTr="00CF0608">
        <w:trPr>
          <w:trHeight w:val="272"/>
        </w:trPr>
        <w:tc>
          <w:tcPr>
            <w:tcW w:w="5000" w:type="pct"/>
            <w:tcBorders>
              <w:top w:val="single" w:sz="4" w:space="0" w:color="auto"/>
              <w:bottom w:val="nil"/>
            </w:tcBorders>
            <w:vAlign w:val="bottom"/>
          </w:tcPr>
          <w:p w14:paraId="620B8FCB" w14:textId="77777777" w:rsidR="00DD7E57" w:rsidRDefault="00DD7E57" w:rsidP="00264F66">
            <w:pPr>
              <w:jc w:val="both"/>
              <w:rPr>
                <w:rFonts w:ascii="Arial" w:hAnsi="Arial"/>
              </w:rPr>
            </w:pPr>
            <w:r>
              <w:rPr>
                <w:rFonts w:ascii="Arial" w:hAnsi="Arial"/>
                <w:b/>
              </w:rPr>
              <w:t xml:space="preserve">PARA: </w:t>
            </w:r>
            <w:r w:rsidR="002B5773">
              <w:rPr>
                <w:rFonts w:ascii="Arial" w:hAnsi="Arial"/>
                <w:b/>
              </w:rPr>
              <w:t xml:space="preserve"> </w:t>
            </w:r>
            <w:r w:rsidR="002B5773" w:rsidRPr="00CF0608">
              <w:rPr>
                <w:rFonts w:ascii="Arial" w:hAnsi="Arial"/>
                <w:bCs/>
              </w:rPr>
              <w:t>MEDIOS MASIVOS DE COMUNICACIÓN</w:t>
            </w:r>
            <w:r w:rsidR="00726D8A">
              <w:rPr>
                <w:rFonts w:ascii="Arial" w:hAnsi="Arial"/>
                <w:b/>
              </w:rPr>
              <w:t xml:space="preserve"> </w:t>
            </w:r>
          </w:p>
        </w:tc>
      </w:tr>
      <w:tr w:rsidR="00DD7E57" w:rsidRPr="001B52C8" w14:paraId="40A05F0F" w14:textId="77777777" w:rsidTr="00520D87">
        <w:trPr>
          <w:trHeight w:val="377"/>
        </w:trPr>
        <w:tc>
          <w:tcPr>
            <w:tcW w:w="5000" w:type="pct"/>
            <w:vAlign w:val="center"/>
          </w:tcPr>
          <w:p w14:paraId="1D96E372" w14:textId="249FB77D" w:rsidR="00C4462D" w:rsidRPr="00F812C0" w:rsidRDefault="00DD7E57" w:rsidP="00F812C0">
            <w:pPr>
              <w:pStyle w:val="NormalWeb"/>
              <w:shd w:val="clear" w:color="auto" w:fill="FFFFFF"/>
              <w:rPr>
                <w:rFonts w:ascii="Arial" w:hAnsi="Arial" w:cs="Arial"/>
              </w:rPr>
            </w:pPr>
            <w:r w:rsidRPr="004E24D6">
              <w:rPr>
                <w:rFonts w:ascii="Arial" w:hAnsi="Arial" w:cs="Arial"/>
                <w:b/>
              </w:rPr>
              <w:t>ASUNTO</w:t>
            </w:r>
            <w:r w:rsidR="00622A4B" w:rsidRPr="00AF4F32">
              <w:rPr>
                <w:rFonts w:ascii="Arial" w:hAnsi="Arial" w:cs="Arial"/>
              </w:rPr>
              <w:t>:</w:t>
            </w:r>
            <w:r w:rsidR="00190F45">
              <w:rPr>
                <w:rFonts w:ascii="Arial" w:hAnsi="Arial" w:cs="Arial"/>
              </w:rPr>
              <w:t xml:space="preserve"> </w:t>
            </w:r>
            <w:r w:rsidR="00F812C0">
              <w:rPr>
                <w:rFonts w:ascii="Arial" w:hAnsi="Arial" w:cs="Arial"/>
              </w:rPr>
              <w:t xml:space="preserve">SECRETARÍA DE </w:t>
            </w:r>
            <w:r w:rsidR="00263A44">
              <w:rPr>
                <w:rFonts w:ascii="Arial" w:hAnsi="Arial" w:cs="Arial"/>
              </w:rPr>
              <w:t>POSCONFLICTO Y CULTURA DE PAZ</w:t>
            </w:r>
          </w:p>
        </w:tc>
      </w:tr>
    </w:tbl>
    <w:p w14:paraId="0A334CB4" w14:textId="6D31A87F" w:rsidR="00553121" w:rsidRPr="00553121" w:rsidRDefault="00AF35F6" w:rsidP="00553121">
      <w:pPr>
        <w:jc w:val="both"/>
        <w:rPr>
          <w:rFonts w:ascii="Arial" w:hAnsi="Arial" w:cs="Arial"/>
          <w:sz w:val="16"/>
          <w:szCs w:val="16"/>
        </w:rPr>
      </w:pPr>
      <w:r>
        <w:rPr>
          <w:rFonts w:ascii="Arial" w:hAnsi="Arial" w:cs="Arial"/>
          <w:sz w:val="16"/>
          <w:szCs w:val="16"/>
        </w:rPr>
        <w:t>CODIGO 1300.18</w:t>
      </w:r>
    </w:p>
    <w:p w14:paraId="2A16B40D" w14:textId="535B5808" w:rsidR="00263A44" w:rsidRPr="00263A44" w:rsidRDefault="0094785B" w:rsidP="00263A44">
      <w:pPr>
        <w:pStyle w:val="Sinespaciado"/>
        <w:jc w:val="center"/>
        <w:rPr>
          <w:rFonts w:ascii="Arial" w:eastAsia="Arial" w:hAnsi="Arial" w:cs="Arial"/>
          <w:b/>
          <w:sz w:val="24"/>
          <w:szCs w:val="24"/>
          <w:lang w:val="es" w:eastAsia="es-ES"/>
        </w:rPr>
      </w:pPr>
      <w:r>
        <w:rPr>
          <w:rFonts w:ascii="Arial" w:eastAsia="Arial" w:hAnsi="Arial" w:cs="Arial"/>
          <w:b/>
          <w:sz w:val="24"/>
          <w:szCs w:val="24"/>
          <w:lang w:val="es" w:eastAsia="es-ES"/>
        </w:rPr>
        <w:t xml:space="preserve">ABREN </w:t>
      </w:r>
      <w:r w:rsidR="00263A44" w:rsidRPr="00263A44">
        <w:rPr>
          <w:rFonts w:ascii="Arial" w:eastAsia="Arial" w:hAnsi="Arial" w:cs="Arial"/>
          <w:b/>
          <w:sz w:val="24"/>
          <w:szCs w:val="24"/>
          <w:lang w:val="es" w:eastAsia="es-ES"/>
        </w:rPr>
        <w:t xml:space="preserve">CONVOCATORIA PARA </w:t>
      </w:r>
      <w:r w:rsidR="0001169D">
        <w:rPr>
          <w:rFonts w:ascii="Arial" w:eastAsia="Arial" w:hAnsi="Arial" w:cs="Arial"/>
          <w:b/>
          <w:sz w:val="24"/>
          <w:szCs w:val="24"/>
          <w:lang w:val="es" w:eastAsia="es-ES"/>
        </w:rPr>
        <w:t>INICIATIVAS COLECTIVAS AGROPECUARIAS</w:t>
      </w:r>
      <w:r w:rsidR="00263A44" w:rsidRPr="00263A44">
        <w:rPr>
          <w:rFonts w:ascii="Arial" w:eastAsia="Arial" w:hAnsi="Arial" w:cs="Arial"/>
          <w:b/>
          <w:sz w:val="24"/>
          <w:szCs w:val="24"/>
          <w:lang w:val="es" w:eastAsia="es-ES"/>
        </w:rPr>
        <w:t xml:space="preserve"> EN LA ZONA RURAL DE CÚCUTA</w:t>
      </w:r>
    </w:p>
    <w:p w14:paraId="44060ED8" w14:textId="77777777" w:rsidR="00263A44" w:rsidRPr="00263A44" w:rsidRDefault="00263A44" w:rsidP="00263A44">
      <w:pPr>
        <w:pStyle w:val="Sinespaciado"/>
        <w:jc w:val="both"/>
        <w:rPr>
          <w:rFonts w:ascii="Arial" w:eastAsia="Arial" w:hAnsi="Arial" w:cs="Arial"/>
          <w:sz w:val="24"/>
          <w:szCs w:val="24"/>
          <w:lang w:val="es" w:eastAsia="es-ES"/>
        </w:rPr>
      </w:pPr>
    </w:p>
    <w:p w14:paraId="0650F476" w14:textId="77777777" w:rsidR="00B3651E" w:rsidRPr="00B3651E" w:rsidRDefault="00B3651E" w:rsidP="00B3651E">
      <w:pPr>
        <w:spacing w:before="365" w:after="0" w:line="240" w:lineRule="auto"/>
        <w:ind w:right="-5"/>
        <w:jc w:val="both"/>
        <w:rPr>
          <w:rFonts w:ascii="Times New Roman" w:hAnsi="Times New Roman" w:cs="Times New Roman"/>
          <w:sz w:val="24"/>
          <w:szCs w:val="24"/>
          <w:lang w:eastAsia="es-CO"/>
        </w:rPr>
      </w:pPr>
      <w:r w:rsidRPr="00B3651E">
        <w:rPr>
          <w:rFonts w:ascii="Arial" w:hAnsi="Arial" w:cs="Arial"/>
          <w:color w:val="000000"/>
          <w:lang w:eastAsia="es-CO"/>
        </w:rPr>
        <w:t>La Secretaría de Posconflicto y Cultura de Paz con el fin de fomentar la paz y la reconciliación apoya estrategias de inclusión socioeconómica y participación social que impacten a las asociaciones y cooperativas en donde participe la población víctima que se encuentra en la zona rural del municipio. En este sentido y en cumplimiento con las metas del Plan Municipal de Desarrollo 2020-2023 Cúcuta 2050 Estrategia de Todos, se abre la convocatoria “Fortalecimiento de los medios de vida colectivos en la zona rural para la población víctima” la cual permite a asociaciones y cooperativas que entre sus miembros participe población víctima y se encuentren en la zona rural de Cúcuta acceder a formación, asistencia técnica y entrega de insumos, maquinarias y equipos que permitan apalancar sus iniciativas productivas. </w:t>
      </w:r>
    </w:p>
    <w:p w14:paraId="6ABEF781" w14:textId="77777777" w:rsidR="00B3651E" w:rsidRPr="00B3651E" w:rsidRDefault="00B3651E" w:rsidP="00B3651E">
      <w:pPr>
        <w:spacing w:before="360" w:after="0" w:line="240" w:lineRule="auto"/>
        <w:jc w:val="both"/>
        <w:rPr>
          <w:rFonts w:ascii="Times New Roman" w:hAnsi="Times New Roman" w:cs="Times New Roman"/>
          <w:sz w:val="24"/>
          <w:szCs w:val="24"/>
          <w:lang w:eastAsia="es-CO"/>
        </w:rPr>
      </w:pPr>
      <w:r w:rsidRPr="00B3651E">
        <w:rPr>
          <w:rFonts w:ascii="Arial" w:hAnsi="Arial" w:cs="Arial"/>
          <w:color w:val="000000"/>
          <w:lang w:eastAsia="es-CO"/>
        </w:rPr>
        <w:t>Este proyecto permite alcanzar la meta establecida para la vigencia 2020 de fortalecer iniciativas productivas colectivas, con el fin de dar cumplimiento a los indicadores de producto del programa “Reincorporación, Reconciliación y Reintegración para todos”. Además, contribuye a la implementación efectiva del acuerdo de paz firmado en 2016 en los territorios, el cual planteó, desde los puntos primero y quinto, reforma rural integral y reparación a víctimas respectivamente, la necesidad de apoyar y fortalecer los espacios que disminuyan las brechas entre el campo y la ciudad, así como, aquellos escenarios que permitan incrementar la productividad y competitividad del campo. </w:t>
      </w:r>
    </w:p>
    <w:p w14:paraId="3B2A093F" w14:textId="77777777" w:rsidR="00B3651E" w:rsidRPr="00B3651E" w:rsidRDefault="00B3651E" w:rsidP="00B3651E">
      <w:pPr>
        <w:spacing w:before="360" w:after="0" w:line="240" w:lineRule="auto"/>
        <w:ind w:right="-5"/>
        <w:jc w:val="both"/>
        <w:rPr>
          <w:rFonts w:ascii="Times New Roman" w:hAnsi="Times New Roman" w:cs="Times New Roman"/>
          <w:sz w:val="24"/>
          <w:szCs w:val="24"/>
          <w:lang w:eastAsia="es-CO"/>
        </w:rPr>
      </w:pPr>
      <w:r w:rsidRPr="00B3651E">
        <w:rPr>
          <w:rFonts w:ascii="Arial" w:hAnsi="Arial" w:cs="Arial"/>
          <w:color w:val="000000"/>
          <w:lang w:eastAsia="es-CO"/>
        </w:rPr>
        <w:t>Para ello, se seleccionarán seis (6) asociaciones o cooperativas agropecuarias que desde sus experiencias puedan aportar a la construcción de paz y reconciliación del municipio, así como a la seguridad alimentaria de la ciudad y la región. </w:t>
      </w:r>
    </w:p>
    <w:p w14:paraId="56B1999D" w14:textId="77777777" w:rsidR="00B3651E" w:rsidRPr="00B3651E" w:rsidRDefault="00B3651E" w:rsidP="00B3651E">
      <w:pPr>
        <w:spacing w:before="360" w:after="0" w:line="240" w:lineRule="auto"/>
        <w:ind w:right="-5"/>
        <w:jc w:val="both"/>
        <w:rPr>
          <w:rFonts w:ascii="Times New Roman" w:hAnsi="Times New Roman" w:cs="Times New Roman"/>
          <w:sz w:val="24"/>
          <w:szCs w:val="24"/>
          <w:lang w:eastAsia="es-CO"/>
        </w:rPr>
      </w:pPr>
      <w:r w:rsidRPr="00B3651E">
        <w:rPr>
          <w:rFonts w:ascii="Arial" w:hAnsi="Arial" w:cs="Arial"/>
          <w:color w:val="000000"/>
          <w:lang w:eastAsia="es-CO"/>
        </w:rPr>
        <w:t>En ese orden de ideas, el presente documento establece los pasos requeridos para acceder a los beneficios proporcionados por el proyecto ‘</w:t>
      </w:r>
      <w:r w:rsidRPr="00B3651E">
        <w:rPr>
          <w:rFonts w:ascii="Arial" w:hAnsi="Arial" w:cs="Arial"/>
          <w:b/>
          <w:bCs/>
          <w:color w:val="000000"/>
          <w:lang w:eastAsia="es-CO"/>
        </w:rPr>
        <w:t>Fortalecimiento de los medios de vida colectivos en la zona rural de la población víctima’</w:t>
      </w:r>
      <w:r w:rsidRPr="00B3651E">
        <w:rPr>
          <w:rFonts w:ascii="Arial" w:hAnsi="Arial" w:cs="Arial"/>
          <w:color w:val="000000"/>
          <w:lang w:eastAsia="es-CO"/>
        </w:rPr>
        <w:t>, financiado por la Secretaría de Posconflicto y Cultura de Paz de la Alcaldía de Cúcuta. </w:t>
      </w:r>
    </w:p>
    <w:p w14:paraId="765F132B" w14:textId="77777777" w:rsidR="00B3651E" w:rsidRPr="00B3651E" w:rsidRDefault="00B3651E" w:rsidP="00B3651E">
      <w:pPr>
        <w:spacing w:before="360" w:after="0" w:line="240" w:lineRule="auto"/>
        <w:ind w:left="720" w:right="2117"/>
        <w:rPr>
          <w:rFonts w:ascii="Times New Roman" w:hAnsi="Times New Roman" w:cs="Times New Roman"/>
          <w:sz w:val="24"/>
          <w:szCs w:val="24"/>
          <w:lang w:eastAsia="es-CO"/>
        </w:rPr>
      </w:pPr>
      <w:r w:rsidRPr="00B3651E">
        <w:rPr>
          <w:rFonts w:ascii="Arial" w:hAnsi="Arial" w:cs="Arial"/>
          <w:color w:val="000000"/>
          <w:lang w:eastAsia="es-CO"/>
        </w:rPr>
        <w:t xml:space="preserve">Publicación de la convocatoria 16 de septiembre de 2020 Recepción de proyectos hasta 21 de septiembre 2020 Evaluación de los proyectos hasta el </w:t>
      </w:r>
      <w:r w:rsidRPr="00B3651E">
        <w:rPr>
          <w:rFonts w:ascii="Arial" w:hAnsi="Arial" w:cs="Arial"/>
          <w:color w:val="000000"/>
          <w:lang w:eastAsia="es-CO"/>
        </w:rPr>
        <w:lastRenderedPageBreak/>
        <w:t>23 de septiembre de 2020 Publicación de resultados 24 de septiembre de 2020 </w:t>
      </w:r>
    </w:p>
    <w:p w14:paraId="386F517B" w14:textId="77777777" w:rsidR="00B3651E" w:rsidRPr="00B3651E" w:rsidRDefault="00B3651E" w:rsidP="00B3651E">
      <w:pPr>
        <w:spacing w:before="658" w:after="0" w:line="240" w:lineRule="auto"/>
        <w:ind w:right="6326"/>
        <w:rPr>
          <w:rFonts w:ascii="Times New Roman" w:hAnsi="Times New Roman" w:cs="Times New Roman"/>
          <w:sz w:val="24"/>
          <w:szCs w:val="24"/>
          <w:lang w:eastAsia="es-CO"/>
        </w:rPr>
      </w:pPr>
      <w:r w:rsidRPr="00B3651E">
        <w:rPr>
          <w:rFonts w:ascii="Arial" w:hAnsi="Arial" w:cs="Arial"/>
          <w:b/>
          <w:bCs/>
          <w:color w:val="000000"/>
          <w:lang w:eastAsia="es-CO"/>
        </w:rPr>
        <w:t>Contexto de la zona rural: </w:t>
      </w:r>
    </w:p>
    <w:p w14:paraId="2195B513" w14:textId="77777777" w:rsidR="00B3651E" w:rsidRPr="00B3651E" w:rsidRDefault="00B3651E" w:rsidP="00B3651E">
      <w:pPr>
        <w:spacing w:before="360" w:after="0" w:line="240" w:lineRule="auto"/>
        <w:ind w:right="-5"/>
        <w:jc w:val="both"/>
        <w:rPr>
          <w:rFonts w:ascii="Times New Roman" w:hAnsi="Times New Roman" w:cs="Times New Roman"/>
          <w:sz w:val="24"/>
          <w:szCs w:val="24"/>
          <w:lang w:eastAsia="es-CO"/>
        </w:rPr>
      </w:pPr>
      <w:r w:rsidRPr="00B3651E">
        <w:rPr>
          <w:rFonts w:ascii="Arial" w:hAnsi="Arial" w:cs="Arial"/>
          <w:color w:val="000000"/>
          <w:lang w:eastAsia="es-CO"/>
        </w:rPr>
        <w:t>En el municipio de San José de Cúcuta se encuentran 10 corregimientos rurales que a lo largo de su historia han sido impactados por el conflicto armado que se vive en Colombia. El desarrollo rural se ha visto disminuido y ralentizado, y la pobreza y el bajo número de proyectos e inversiones en dicha zona son una constante en el territorio. En el plan de desarrollo municipal, Cúcuta 2020 - 2023, Cúcuta 2050 Estrategia de Todos, se identificó que la pobreza multidimensional de la zona rural es del 39,9%, catorce puntos más alto que en la zona urbana. Además, uno de cada dos hogares rurales del municipio se encuentra en esta condición. A estos datos socioeconómicos se suma que hay un alto índice de analfabetismo, barreras de servicios de salud y la informalidad laboral. </w:t>
      </w:r>
    </w:p>
    <w:p w14:paraId="07506822" w14:textId="77777777" w:rsidR="00B3651E" w:rsidRPr="00B3651E" w:rsidRDefault="00B3651E" w:rsidP="00B3651E">
      <w:pPr>
        <w:spacing w:before="360" w:after="0" w:line="240" w:lineRule="auto"/>
        <w:ind w:right="-5"/>
        <w:jc w:val="both"/>
        <w:rPr>
          <w:rFonts w:ascii="Times New Roman" w:hAnsi="Times New Roman" w:cs="Times New Roman"/>
          <w:sz w:val="24"/>
          <w:szCs w:val="24"/>
          <w:lang w:eastAsia="es-CO"/>
        </w:rPr>
      </w:pPr>
      <w:r w:rsidRPr="00B3651E">
        <w:rPr>
          <w:rFonts w:ascii="Arial" w:hAnsi="Arial" w:cs="Arial"/>
          <w:color w:val="000000"/>
          <w:lang w:eastAsia="es-CO"/>
        </w:rPr>
        <w:t xml:space="preserve">Por otra parte, se debe resaltar </w:t>
      </w:r>
      <w:proofErr w:type="gramStart"/>
      <w:r w:rsidRPr="00B3651E">
        <w:rPr>
          <w:rFonts w:ascii="Arial" w:hAnsi="Arial" w:cs="Arial"/>
          <w:color w:val="000000"/>
          <w:lang w:eastAsia="es-CO"/>
        </w:rPr>
        <w:t>que</w:t>
      </w:r>
      <w:proofErr w:type="gramEnd"/>
      <w:r w:rsidRPr="00B3651E">
        <w:rPr>
          <w:rFonts w:ascii="Arial" w:hAnsi="Arial" w:cs="Arial"/>
          <w:color w:val="000000"/>
          <w:lang w:eastAsia="es-CO"/>
        </w:rPr>
        <w:t xml:space="preserve"> en el municipio de Cúcuta, tanto en la zona rural como urbana, hacen presencia grupos armados al margen de la ley (GAOML) como Los Rastrojos, el Ejército de Liberación Nacional -ELN, las disidencias de las FARC-EP, el Ejército Popular de Liberación - EPL, La Línea y El Tren de Aragua, dedicados a actividades ilegales como el narcotráfico, el contrabando, la extorsión, el microtráfico, entre otros delitos. Estos grupos han impactado en mayor medida en los territorios rurales en los cuales se presentan disputas por el dominio territorial y por el aprovechamiento de las rentas ilícitas. Durante su accionar han causado hechos </w:t>
      </w:r>
      <w:proofErr w:type="spellStart"/>
      <w:r w:rsidRPr="00B3651E">
        <w:rPr>
          <w:rFonts w:ascii="Arial" w:hAnsi="Arial" w:cs="Arial"/>
          <w:color w:val="000000"/>
          <w:lang w:eastAsia="es-CO"/>
        </w:rPr>
        <w:t>victimizantes</w:t>
      </w:r>
      <w:proofErr w:type="spellEnd"/>
      <w:r w:rsidRPr="00B3651E">
        <w:rPr>
          <w:rFonts w:ascii="Arial" w:hAnsi="Arial" w:cs="Arial"/>
          <w:color w:val="000000"/>
          <w:lang w:eastAsia="es-CO"/>
        </w:rPr>
        <w:t xml:space="preserve"> como el desplazamiento forzado, asesinatos selectivos, restricción de movilidad, desaparición forzada, extorsiones, reclutamiento, vinculación, uso y utilización de Niños, Niñas, Adolescentes y Jóvenes, flagelos que han perturbado la tranquilidad de los habitantes de la zona rural. </w:t>
      </w:r>
    </w:p>
    <w:p w14:paraId="32B785BE" w14:textId="77777777" w:rsidR="00B3651E" w:rsidRPr="00B3651E" w:rsidRDefault="00B3651E" w:rsidP="00B3651E">
      <w:pPr>
        <w:spacing w:before="360" w:after="0" w:line="240" w:lineRule="auto"/>
        <w:ind w:right="-5"/>
        <w:jc w:val="both"/>
        <w:rPr>
          <w:rFonts w:ascii="Times New Roman" w:hAnsi="Times New Roman" w:cs="Times New Roman"/>
          <w:sz w:val="24"/>
          <w:szCs w:val="24"/>
          <w:lang w:eastAsia="es-CO"/>
        </w:rPr>
      </w:pPr>
      <w:r w:rsidRPr="00B3651E">
        <w:rPr>
          <w:rFonts w:ascii="Arial" w:hAnsi="Arial" w:cs="Arial"/>
          <w:color w:val="000000"/>
          <w:lang w:eastAsia="es-CO"/>
        </w:rPr>
        <w:t>A pesar de este escenario conflictivo, en las zonas rurales se han creado una serie de asociaciones y cooperativas con potencialidades diversas, que tienen el objetivo de fomentar la competitividad desde los negocios agropecuarios, pero que requieren apoyo, asistencia técnica, capacitación y fortalecimiento en temas de maquinaria, insumos y materias primas, para lograr incidir en la transformación positiva del campo. Por lo anterior, desde la Secretaría de Posconflicto y Cultura de Paz de la Alcaldía de Cúcuta se busca apoyar y fortalecer estas iniciativas productivas que contribuyen a edificar el tejido social y a construir paz desde la cotidianidad. </w:t>
      </w:r>
    </w:p>
    <w:p w14:paraId="45929600" w14:textId="75C56E0C" w:rsidR="00B3651E" w:rsidRPr="00B3651E" w:rsidRDefault="00B3651E" w:rsidP="00B3651E">
      <w:pPr>
        <w:spacing w:before="360" w:after="0" w:line="240" w:lineRule="auto"/>
        <w:ind w:left="720" w:right="4622"/>
        <w:rPr>
          <w:rFonts w:ascii="Times New Roman" w:hAnsi="Times New Roman" w:cs="Times New Roman"/>
          <w:sz w:val="24"/>
          <w:szCs w:val="24"/>
          <w:lang w:eastAsia="es-CO"/>
        </w:rPr>
      </w:pPr>
      <w:r w:rsidRPr="00B3651E">
        <w:rPr>
          <w:rFonts w:ascii="Arial" w:hAnsi="Arial" w:cs="Arial"/>
          <w:b/>
          <w:bCs/>
          <w:color w:val="000000"/>
          <w:lang w:eastAsia="es-CO"/>
        </w:rPr>
        <w:t xml:space="preserve"> </w:t>
      </w:r>
      <w:proofErr w:type="gramStart"/>
      <w:r w:rsidRPr="00B3651E">
        <w:rPr>
          <w:rFonts w:ascii="Arial" w:hAnsi="Arial" w:cs="Arial"/>
          <w:b/>
          <w:bCs/>
          <w:color w:val="000000"/>
          <w:lang w:eastAsia="es-CO"/>
        </w:rPr>
        <w:t>Objetivo y población a impactar</w:t>
      </w:r>
      <w:proofErr w:type="gramEnd"/>
      <w:r w:rsidRPr="00B3651E">
        <w:rPr>
          <w:rFonts w:ascii="Arial" w:hAnsi="Arial" w:cs="Arial"/>
          <w:b/>
          <w:bCs/>
          <w:color w:val="000000"/>
          <w:lang w:eastAsia="es-CO"/>
        </w:rPr>
        <w:t> </w:t>
      </w:r>
    </w:p>
    <w:p w14:paraId="23915EE2" w14:textId="77777777" w:rsidR="00B3651E" w:rsidRPr="00B3651E" w:rsidRDefault="00B3651E" w:rsidP="00B3651E">
      <w:pPr>
        <w:spacing w:before="360" w:after="0" w:line="240" w:lineRule="auto"/>
        <w:ind w:left="720"/>
        <w:jc w:val="both"/>
        <w:rPr>
          <w:rFonts w:ascii="Times New Roman" w:hAnsi="Times New Roman" w:cs="Times New Roman"/>
          <w:sz w:val="24"/>
          <w:szCs w:val="24"/>
          <w:lang w:eastAsia="es-CO"/>
        </w:rPr>
      </w:pPr>
      <w:r w:rsidRPr="00B3651E">
        <w:rPr>
          <w:rFonts w:ascii="Arial" w:hAnsi="Arial" w:cs="Arial"/>
          <w:color w:val="000000"/>
          <w:lang w:eastAsia="es-CO"/>
        </w:rPr>
        <w:t>Fortalecer por medio de la formación, asistencia técnica, entrega de insumos, maquinarias y equipos a las iniciativas productivas colectivas donde participe población víctima de la zona rural del municipio San José de Cúcuta, dando cumplimiento al Plan de Desarrollo Municipal Cúcuta 2050 Estrategia de Todos. </w:t>
      </w:r>
    </w:p>
    <w:p w14:paraId="23545CD6" w14:textId="77777777" w:rsidR="00B3651E" w:rsidRDefault="00B3651E" w:rsidP="00B3651E">
      <w:pPr>
        <w:spacing w:before="365" w:after="0" w:line="240" w:lineRule="auto"/>
        <w:ind w:left="720" w:right="7219"/>
        <w:rPr>
          <w:rFonts w:ascii="Arial" w:hAnsi="Arial" w:cs="Arial"/>
          <w:b/>
          <w:bCs/>
          <w:color w:val="000000"/>
          <w:lang w:eastAsia="es-CO"/>
        </w:rPr>
      </w:pPr>
    </w:p>
    <w:p w14:paraId="1AF1D8A0" w14:textId="702DA9E9" w:rsidR="00B3651E" w:rsidRPr="00B3651E" w:rsidRDefault="00B3651E" w:rsidP="00B3651E">
      <w:pPr>
        <w:spacing w:before="365" w:after="0" w:line="240" w:lineRule="auto"/>
        <w:ind w:left="720" w:right="7219"/>
        <w:rPr>
          <w:rFonts w:ascii="Times New Roman" w:hAnsi="Times New Roman" w:cs="Times New Roman"/>
          <w:sz w:val="24"/>
          <w:szCs w:val="24"/>
          <w:lang w:eastAsia="es-CO"/>
        </w:rPr>
      </w:pPr>
      <w:r w:rsidRPr="00B3651E">
        <w:rPr>
          <w:rFonts w:ascii="Arial" w:hAnsi="Arial" w:cs="Arial"/>
          <w:b/>
          <w:bCs/>
          <w:color w:val="000000"/>
          <w:lang w:eastAsia="es-CO"/>
        </w:rPr>
        <w:lastRenderedPageBreak/>
        <w:t xml:space="preserve"> Alcance </w:t>
      </w:r>
    </w:p>
    <w:p w14:paraId="4B102168" w14:textId="77777777" w:rsidR="00B3651E" w:rsidRPr="00B3651E" w:rsidRDefault="00B3651E" w:rsidP="00B3651E">
      <w:pPr>
        <w:spacing w:before="360" w:after="0" w:line="240" w:lineRule="auto"/>
        <w:ind w:left="720"/>
        <w:rPr>
          <w:rFonts w:ascii="Times New Roman" w:hAnsi="Times New Roman" w:cs="Times New Roman"/>
          <w:sz w:val="24"/>
          <w:szCs w:val="24"/>
          <w:lang w:eastAsia="es-CO"/>
        </w:rPr>
      </w:pPr>
      <w:r w:rsidRPr="00B3651E">
        <w:rPr>
          <w:rFonts w:ascii="Arial" w:hAnsi="Arial" w:cs="Arial"/>
          <w:color w:val="000000"/>
          <w:lang w:eastAsia="es-CO"/>
        </w:rPr>
        <w:t>El alcance del apoyo, asistencia técnica, capacitación y fortalecimiento en temas de maquinaria, insumos y materias primas está destinado a seis (6) asociaciones y </w:t>
      </w:r>
    </w:p>
    <w:p w14:paraId="44DE5DDC" w14:textId="77777777" w:rsidR="00B3651E" w:rsidRPr="00B3651E" w:rsidRDefault="00B3651E" w:rsidP="00B3651E">
      <w:pPr>
        <w:spacing w:before="370" w:after="0" w:line="240" w:lineRule="auto"/>
        <w:ind w:left="720" w:right="5"/>
        <w:rPr>
          <w:rFonts w:ascii="Times New Roman" w:hAnsi="Times New Roman" w:cs="Times New Roman"/>
          <w:sz w:val="24"/>
          <w:szCs w:val="24"/>
          <w:lang w:eastAsia="es-CO"/>
        </w:rPr>
      </w:pPr>
      <w:r w:rsidRPr="00B3651E">
        <w:rPr>
          <w:rFonts w:ascii="Arial" w:hAnsi="Arial" w:cs="Arial"/>
          <w:color w:val="000000"/>
          <w:lang w:eastAsia="es-CO"/>
        </w:rPr>
        <w:t>cooperativas rurales que contribuyan con el desarrollo rural y la construcción de paz en el municipio de San José de Cúcuta. </w:t>
      </w:r>
    </w:p>
    <w:p w14:paraId="21C39AEA" w14:textId="78DB3852" w:rsidR="00B3651E" w:rsidRPr="00B3651E" w:rsidRDefault="00B3651E" w:rsidP="00B3651E">
      <w:pPr>
        <w:spacing w:before="360" w:after="0" w:line="240" w:lineRule="auto"/>
        <w:ind w:left="720" w:right="3446"/>
        <w:rPr>
          <w:rFonts w:ascii="Times New Roman" w:hAnsi="Times New Roman" w:cs="Times New Roman"/>
          <w:sz w:val="24"/>
          <w:szCs w:val="24"/>
          <w:lang w:eastAsia="es-CO"/>
        </w:rPr>
      </w:pPr>
      <w:r w:rsidRPr="00B3651E">
        <w:rPr>
          <w:rFonts w:ascii="Arial" w:hAnsi="Arial" w:cs="Arial"/>
          <w:b/>
          <w:bCs/>
          <w:color w:val="000000"/>
          <w:lang w:eastAsia="es-CO"/>
        </w:rPr>
        <w:t xml:space="preserve"> Tipos de iniciativas productivas a financiar </w:t>
      </w:r>
    </w:p>
    <w:p w14:paraId="681ABC40" w14:textId="77777777" w:rsidR="00B3651E" w:rsidRPr="00B3651E" w:rsidRDefault="00B3651E" w:rsidP="00B3651E">
      <w:pPr>
        <w:spacing w:before="365" w:after="0" w:line="240" w:lineRule="auto"/>
        <w:ind w:left="720"/>
        <w:jc w:val="both"/>
        <w:rPr>
          <w:rFonts w:ascii="Times New Roman" w:hAnsi="Times New Roman" w:cs="Times New Roman"/>
          <w:sz w:val="24"/>
          <w:szCs w:val="24"/>
          <w:lang w:eastAsia="es-CO"/>
        </w:rPr>
      </w:pPr>
      <w:r w:rsidRPr="00B3651E">
        <w:rPr>
          <w:rFonts w:ascii="Arial" w:hAnsi="Arial" w:cs="Arial"/>
          <w:color w:val="000000"/>
          <w:lang w:eastAsia="es-CO"/>
        </w:rPr>
        <w:t>La convocatoria está centrada en apoyar las iniciativas productivas de las asociaciones o cooperativas agropecuarias en las cuales como mínimo el cincuenta por ciento (50%) de sus miembros sean personas acreditadas como víctimas del conflicto armado (RUV) y se encuentren en la zona rural de Cúcuta. Dichas asociaciones o cooperativas deben estar en trabajar proyectos de: agricultura, pecuarios, acuícolas, apícolas, avícolas o agroindustrial. </w:t>
      </w:r>
    </w:p>
    <w:p w14:paraId="64B4DAC2" w14:textId="09711A25" w:rsidR="00B3651E" w:rsidRPr="00B3651E" w:rsidRDefault="00B3651E" w:rsidP="00B3651E">
      <w:pPr>
        <w:spacing w:before="355" w:after="0" w:line="240" w:lineRule="auto"/>
        <w:ind w:left="720" w:right="5069"/>
        <w:rPr>
          <w:rFonts w:ascii="Times New Roman" w:hAnsi="Times New Roman" w:cs="Times New Roman"/>
          <w:sz w:val="24"/>
          <w:szCs w:val="24"/>
          <w:lang w:eastAsia="es-CO"/>
        </w:rPr>
      </w:pPr>
      <w:r w:rsidRPr="00B3651E">
        <w:rPr>
          <w:rFonts w:ascii="Arial" w:hAnsi="Arial" w:cs="Arial"/>
          <w:b/>
          <w:bCs/>
          <w:color w:val="000000"/>
          <w:lang w:eastAsia="es-CO"/>
        </w:rPr>
        <w:t xml:space="preserve"> Esquema del fortalecimiento </w:t>
      </w:r>
    </w:p>
    <w:p w14:paraId="093939D1" w14:textId="77777777" w:rsidR="00B3651E" w:rsidRPr="00B3651E" w:rsidRDefault="00B3651E" w:rsidP="00B3651E">
      <w:pPr>
        <w:spacing w:before="365" w:after="0" w:line="240" w:lineRule="auto"/>
        <w:ind w:left="720"/>
        <w:jc w:val="both"/>
        <w:rPr>
          <w:rFonts w:ascii="Times New Roman" w:hAnsi="Times New Roman" w:cs="Times New Roman"/>
          <w:sz w:val="24"/>
          <w:szCs w:val="24"/>
          <w:lang w:eastAsia="es-CO"/>
        </w:rPr>
      </w:pPr>
      <w:r w:rsidRPr="00B3651E">
        <w:rPr>
          <w:rFonts w:ascii="Arial" w:hAnsi="Arial" w:cs="Arial"/>
          <w:color w:val="000000"/>
          <w:lang w:eastAsia="es-CO"/>
        </w:rPr>
        <w:t>El fortalecimiento a las asociaciones y cooperativas seleccionadas será de $550.000.000 en total para ser distribuido entre las asociaciones beneficiadas, y está dividido en las siguientes fases: </w:t>
      </w:r>
    </w:p>
    <w:p w14:paraId="736BCBA2" w14:textId="77777777" w:rsidR="00B3651E" w:rsidRPr="00B3651E" w:rsidRDefault="00B3651E" w:rsidP="00B3651E">
      <w:pPr>
        <w:spacing w:before="365" w:after="0" w:line="240" w:lineRule="auto"/>
        <w:ind w:left="1080" w:right="5530"/>
        <w:rPr>
          <w:rFonts w:ascii="Times New Roman" w:hAnsi="Times New Roman" w:cs="Times New Roman"/>
          <w:sz w:val="24"/>
          <w:szCs w:val="24"/>
          <w:lang w:eastAsia="es-CO"/>
        </w:rPr>
      </w:pPr>
      <w:r w:rsidRPr="00B3651E">
        <w:rPr>
          <w:rFonts w:ascii="Arial" w:hAnsi="Arial" w:cs="Arial"/>
          <w:color w:val="000000"/>
          <w:lang w:eastAsia="es-CO"/>
        </w:rPr>
        <w:t>● Convocatoria pública </w:t>
      </w:r>
    </w:p>
    <w:p w14:paraId="096FF559" w14:textId="77777777" w:rsidR="00B3651E" w:rsidRPr="00B3651E" w:rsidRDefault="00B3651E" w:rsidP="00B3651E">
      <w:pPr>
        <w:spacing w:before="67" w:after="0" w:line="240" w:lineRule="auto"/>
        <w:ind w:left="1080" w:right="2880"/>
        <w:rPr>
          <w:rFonts w:ascii="Times New Roman" w:hAnsi="Times New Roman" w:cs="Times New Roman"/>
          <w:sz w:val="24"/>
          <w:szCs w:val="24"/>
          <w:lang w:eastAsia="es-CO"/>
        </w:rPr>
      </w:pPr>
      <w:r w:rsidRPr="00B3651E">
        <w:rPr>
          <w:rFonts w:ascii="Arial" w:hAnsi="Arial" w:cs="Arial"/>
          <w:color w:val="000000"/>
          <w:lang w:eastAsia="es-CO"/>
        </w:rPr>
        <w:t>● Formación y desarrollo de capacidades técnicas </w:t>
      </w:r>
    </w:p>
    <w:p w14:paraId="27241599" w14:textId="77777777" w:rsidR="00B3651E" w:rsidRPr="00B3651E" w:rsidRDefault="00B3651E" w:rsidP="00B3651E">
      <w:pPr>
        <w:spacing w:before="72" w:after="0" w:line="240" w:lineRule="auto"/>
        <w:ind w:left="1080" w:right="4262"/>
        <w:rPr>
          <w:rFonts w:ascii="Times New Roman" w:hAnsi="Times New Roman" w:cs="Times New Roman"/>
          <w:sz w:val="24"/>
          <w:szCs w:val="24"/>
          <w:lang w:eastAsia="es-CO"/>
        </w:rPr>
      </w:pPr>
      <w:r w:rsidRPr="00B3651E">
        <w:rPr>
          <w:rFonts w:ascii="Arial" w:hAnsi="Arial" w:cs="Arial"/>
          <w:color w:val="000000"/>
          <w:lang w:eastAsia="es-CO"/>
        </w:rPr>
        <w:t>● Adquisición de equipos e insumos </w:t>
      </w:r>
    </w:p>
    <w:p w14:paraId="2E5D6640" w14:textId="77777777" w:rsidR="00B3651E" w:rsidRPr="00B3651E" w:rsidRDefault="00B3651E" w:rsidP="00B3651E">
      <w:pPr>
        <w:spacing w:before="67" w:after="0" w:line="240" w:lineRule="auto"/>
        <w:ind w:left="1080" w:right="2146"/>
        <w:rPr>
          <w:rFonts w:ascii="Times New Roman" w:hAnsi="Times New Roman" w:cs="Times New Roman"/>
          <w:sz w:val="24"/>
          <w:szCs w:val="24"/>
          <w:lang w:eastAsia="es-CO"/>
        </w:rPr>
      </w:pPr>
      <w:r w:rsidRPr="00B3651E">
        <w:rPr>
          <w:rFonts w:ascii="Arial" w:hAnsi="Arial" w:cs="Arial"/>
          <w:color w:val="000000"/>
          <w:lang w:eastAsia="es-CO"/>
        </w:rPr>
        <w:t>● Asistencia técnica para la promoción y comercialización </w:t>
      </w:r>
    </w:p>
    <w:p w14:paraId="50286CA8" w14:textId="77777777" w:rsidR="00B3651E" w:rsidRPr="00B3651E" w:rsidRDefault="00B3651E" w:rsidP="00B3651E">
      <w:pPr>
        <w:spacing w:before="72" w:after="0" w:line="240" w:lineRule="auto"/>
        <w:ind w:left="1080" w:right="5765"/>
        <w:rPr>
          <w:rFonts w:ascii="Times New Roman" w:hAnsi="Times New Roman" w:cs="Times New Roman"/>
          <w:sz w:val="24"/>
          <w:szCs w:val="24"/>
          <w:lang w:eastAsia="es-CO"/>
        </w:rPr>
      </w:pPr>
      <w:r w:rsidRPr="00B3651E">
        <w:rPr>
          <w:rFonts w:ascii="Arial" w:hAnsi="Arial" w:cs="Arial"/>
          <w:color w:val="000000"/>
          <w:lang w:eastAsia="es-CO"/>
        </w:rPr>
        <w:t>● Feria de proyectos </w:t>
      </w:r>
    </w:p>
    <w:p w14:paraId="39DD46D8" w14:textId="77777777" w:rsidR="00B3651E" w:rsidRPr="00B3651E" w:rsidRDefault="00B3651E" w:rsidP="00B3651E">
      <w:pPr>
        <w:spacing w:before="72" w:after="0" w:line="240" w:lineRule="auto"/>
        <w:ind w:left="1080" w:right="6360"/>
        <w:rPr>
          <w:rFonts w:ascii="Times New Roman" w:hAnsi="Times New Roman" w:cs="Times New Roman"/>
          <w:sz w:val="24"/>
          <w:szCs w:val="24"/>
          <w:lang w:eastAsia="es-CO"/>
        </w:rPr>
      </w:pPr>
      <w:r w:rsidRPr="00B3651E">
        <w:rPr>
          <w:rFonts w:ascii="Arial" w:hAnsi="Arial" w:cs="Arial"/>
          <w:color w:val="000000"/>
          <w:lang w:eastAsia="es-CO"/>
        </w:rPr>
        <w:t>● Seguimiento </w:t>
      </w:r>
    </w:p>
    <w:p w14:paraId="78F38FD3" w14:textId="77777777" w:rsidR="00B3651E" w:rsidRPr="00B3651E" w:rsidRDefault="00B3651E" w:rsidP="00B3651E">
      <w:pPr>
        <w:spacing w:before="360" w:after="0" w:line="240" w:lineRule="auto"/>
        <w:ind w:left="720"/>
        <w:jc w:val="both"/>
        <w:rPr>
          <w:rFonts w:ascii="Times New Roman" w:hAnsi="Times New Roman" w:cs="Times New Roman"/>
          <w:sz w:val="24"/>
          <w:szCs w:val="24"/>
          <w:lang w:eastAsia="es-CO"/>
        </w:rPr>
      </w:pPr>
      <w:r w:rsidRPr="00B3651E">
        <w:rPr>
          <w:rFonts w:ascii="Arial" w:hAnsi="Arial" w:cs="Arial"/>
          <w:color w:val="000000"/>
          <w:lang w:eastAsia="es-CO"/>
        </w:rPr>
        <w:t>Convocatoria Pública: Del total del proyecto se destinará $110.000 para realizar convocatoria pública de proyectos productivos para ser analizados por un comité evaluador con el fin de seleccionar los seis mejores proyectos que aporten a la generación de ingresos de la población víctima del conflicto. </w:t>
      </w:r>
    </w:p>
    <w:p w14:paraId="32E19D2C" w14:textId="77777777" w:rsidR="00B3651E" w:rsidRPr="00B3651E" w:rsidRDefault="00B3651E" w:rsidP="00B3651E">
      <w:pPr>
        <w:spacing w:before="360" w:after="0" w:line="240" w:lineRule="auto"/>
        <w:ind w:left="720" w:right="-5"/>
        <w:jc w:val="both"/>
        <w:rPr>
          <w:rFonts w:ascii="Times New Roman" w:hAnsi="Times New Roman" w:cs="Times New Roman"/>
          <w:sz w:val="24"/>
          <w:szCs w:val="24"/>
          <w:lang w:eastAsia="es-CO"/>
        </w:rPr>
      </w:pPr>
      <w:r w:rsidRPr="00B3651E">
        <w:rPr>
          <w:rFonts w:ascii="Arial" w:hAnsi="Arial" w:cs="Arial"/>
          <w:color w:val="000000"/>
          <w:lang w:eastAsia="es-CO"/>
        </w:rPr>
        <w:t>Formación: Se destinarán $150.000.000 para apoyar mediante la formación y desarrollo de capacidades técnicas en la ejecución de proyectos innovadores y con enfoque sostenible a asociaciones y cooperativas que hagan parte de la convocatoria, con el fin de generar motivación e interés en la población víctima por este tipo de proyectos de emprendimiento que generan un valor agregado. </w:t>
      </w:r>
    </w:p>
    <w:p w14:paraId="14575CDB" w14:textId="77777777" w:rsidR="00B3651E" w:rsidRPr="00B3651E" w:rsidRDefault="00B3651E" w:rsidP="00B3651E">
      <w:pPr>
        <w:spacing w:before="360" w:after="0" w:line="240" w:lineRule="auto"/>
        <w:ind w:left="720" w:right="-5"/>
        <w:jc w:val="both"/>
        <w:rPr>
          <w:rFonts w:ascii="Times New Roman" w:hAnsi="Times New Roman" w:cs="Times New Roman"/>
          <w:sz w:val="24"/>
          <w:szCs w:val="24"/>
          <w:lang w:eastAsia="es-CO"/>
        </w:rPr>
      </w:pPr>
      <w:r w:rsidRPr="00B3651E">
        <w:rPr>
          <w:rFonts w:ascii="Arial" w:hAnsi="Arial" w:cs="Arial"/>
          <w:color w:val="000000"/>
          <w:lang w:eastAsia="es-CO"/>
        </w:rPr>
        <w:lastRenderedPageBreak/>
        <w:t>Adquisición de equipos e insumos: Se destinarán $262.500.000 para adquirir equipos e insumos que sean solicitados por los proyectos productivos seleccionados para el fortalecimiento de sus capacidades productivas, con el fin apoyarlos en el aumento de competitividad en el mercado, y así lograr a mediano y largo plazo un mejoramiento en la calidad de vida de la población víctima y una garantía de integración exitosa a la sociedad. </w:t>
      </w:r>
    </w:p>
    <w:p w14:paraId="7691F60D" w14:textId="77777777" w:rsidR="00B3651E" w:rsidRPr="00B3651E" w:rsidRDefault="00B3651E" w:rsidP="00B3651E">
      <w:pPr>
        <w:spacing w:before="360" w:after="0" w:line="240" w:lineRule="auto"/>
        <w:ind w:left="720"/>
        <w:rPr>
          <w:rFonts w:ascii="Times New Roman" w:hAnsi="Times New Roman" w:cs="Times New Roman"/>
          <w:sz w:val="24"/>
          <w:szCs w:val="24"/>
          <w:lang w:eastAsia="es-CO"/>
        </w:rPr>
      </w:pPr>
      <w:r w:rsidRPr="00B3651E">
        <w:rPr>
          <w:rFonts w:ascii="Arial" w:hAnsi="Arial" w:cs="Arial"/>
          <w:color w:val="000000"/>
          <w:lang w:eastAsia="es-CO"/>
        </w:rPr>
        <w:t>Asistencia técnica para la promoción y comercialización: Se destinarán $82.500.000 para brindar asistencia técnica en la formación en temas de promoción y </w:t>
      </w:r>
    </w:p>
    <w:p w14:paraId="58994F46" w14:textId="77777777" w:rsidR="00B3651E" w:rsidRPr="00B3651E" w:rsidRDefault="00B3651E" w:rsidP="00B3651E">
      <w:pPr>
        <w:spacing w:before="370" w:after="0" w:line="240" w:lineRule="auto"/>
        <w:ind w:left="720" w:right="-5"/>
        <w:jc w:val="both"/>
        <w:rPr>
          <w:rFonts w:ascii="Times New Roman" w:hAnsi="Times New Roman" w:cs="Times New Roman"/>
          <w:sz w:val="24"/>
          <w:szCs w:val="24"/>
          <w:lang w:eastAsia="es-CO"/>
        </w:rPr>
      </w:pPr>
      <w:r w:rsidRPr="00B3651E">
        <w:rPr>
          <w:rFonts w:ascii="Arial" w:hAnsi="Arial" w:cs="Arial"/>
          <w:color w:val="000000"/>
          <w:lang w:eastAsia="es-CO"/>
        </w:rPr>
        <w:t>comercialización de los bienes y servicios, que les permita fortalecer las capacidades para aumentar los ingresos de los participantes y aumentar el nicho de mercado donde ellos comercializan. </w:t>
      </w:r>
    </w:p>
    <w:p w14:paraId="0C8328B1" w14:textId="77777777" w:rsidR="00B3651E" w:rsidRPr="00B3651E" w:rsidRDefault="00B3651E" w:rsidP="00B3651E">
      <w:pPr>
        <w:spacing w:before="360" w:after="0" w:line="240" w:lineRule="auto"/>
        <w:ind w:left="720"/>
        <w:jc w:val="both"/>
        <w:rPr>
          <w:rFonts w:ascii="Times New Roman" w:hAnsi="Times New Roman" w:cs="Times New Roman"/>
          <w:sz w:val="24"/>
          <w:szCs w:val="24"/>
          <w:lang w:eastAsia="es-CO"/>
        </w:rPr>
      </w:pPr>
      <w:r w:rsidRPr="00B3651E">
        <w:rPr>
          <w:rFonts w:ascii="Arial" w:hAnsi="Arial" w:cs="Arial"/>
          <w:color w:val="000000"/>
          <w:lang w:eastAsia="es-CO"/>
        </w:rPr>
        <w:t>Feria de Proyectos: Se destinarán $27.390.000 para realizar una feria de proyectos que permita visibilizar la oferta y focalizar la demanda de los productos, permitiendo así una mayor apertura en la comercialización de sus productos. </w:t>
      </w:r>
    </w:p>
    <w:p w14:paraId="1EBCD63C" w14:textId="77777777" w:rsidR="00B3651E" w:rsidRPr="00B3651E" w:rsidRDefault="00B3651E" w:rsidP="00B3651E">
      <w:pPr>
        <w:spacing w:before="360" w:after="0" w:line="240" w:lineRule="auto"/>
        <w:ind w:left="720" w:right="-5"/>
        <w:jc w:val="both"/>
        <w:rPr>
          <w:rFonts w:ascii="Times New Roman" w:hAnsi="Times New Roman" w:cs="Times New Roman"/>
          <w:sz w:val="24"/>
          <w:szCs w:val="24"/>
          <w:lang w:eastAsia="es-CO"/>
        </w:rPr>
      </w:pPr>
      <w:r w:rsidRPr="00B3651E">
        <w:rPr>
          <w:rFonts w:ascii="Arial" w:hAnsi="Arial" w:cs="Arial"/>
          <w:color w:val="000000"/>
          <w:lang w:eastAsia="es-CO"/>
        </w:rPr>
        <w:t>Seguimiento: Se destinarán $27.500.000 para realizar seguimiento al fortalecimiento de los proyectos productivos seleccionados, con el objetivo de evidenciar las falencias y corregirlas a tiempo, permitiendo así que las asociaciones ejecuten adecuadamente los recursos, aumenten su productividad, mejorando sus ingresos y permitiendo una vida digna para esta población. </w:t>
      </w:r>
    </w:p>
    <w:p w14:paraId="4D737DA9" w14:textId="4ACAE994" w:rsidR="00B3651E" w:rsidRPr="00B3651E" w:rsidRDefault="00B3651E" w:rsidP="00B3651E">
      <w:pPr>
        <w:spacing w:before="360" w:after="0" w:line="240" w:lineRule="auto"/>
        <w:ind w:left="720" w:right="3490"/>
        <w:rPr>
          <w:rFonts w:ascii="Times New Roman" w:hAnsi="Times New Roman" w:cs="Times New Roman"/>
          <w:sz w:val="24"/>
          <w:szCs w:val="24"/>
          <w:lang w:eastAsia="es-CO"/>
        </w:rPr>
      </w:pPr>
      <w:r w:rsidRPr="00B3651E">
        <w:rPr>
          <w:rFonts w:ascii="Arial" w:hAnsi="Arial" w:cs="Arial"/>
          <w:b/>
          <w:bCs/>
          <w:color w:val="000000"/>
          <w:lang w:eastAsia="es-CO"/>
        </w:rPr>
        <w:t>Condiciones requeridas para la postulación </w:t>
      </w:r>
    </w:p>
    <w:p w14:paraId="62A88945" w14:textId="77777777" w:rsidR="00B3651E" w:rsidRPr="00B3651E" w:rsidRDefault="00B3651E" w:rsidP="00B3651E">
      <w:pPr>
        <w:spacing w:before="360" w:after="0" w:line="240" w:lineRule="auto"/>
        <w:ind w:left="720"/>
        <w:rPr>
          <w:rFonts w:ascii="Times New Roman" w:hAnsi="Times New Roman" w:cs="Times New Roman"/>
          <w:sz w:val="24"/>
          <w:szCs w:val="24"/>
          <w:lang w:eastAsia="es-CO"/>
        </w:rPr>
      </w:pPr>
      <w:r w:rsidRPr="00B3651E">
        <w:rPr>
          <w:rFonts w:ascii="Arial" w:hAnsi="Arial" w:cs="Arial"/>
          <w:color w:val="000000"/>
          <w:lang w:eastAsia="es-CO"/>
        </w:rPr>
        <w:t>Las asociaciones o cooperativas agropecuarias que quieran postularse a la convocatoria deben cumplir con las siguientes condiciones </w:t>
      </w:r>
    </w:p>
    <w:p w14:paraId="76A703D7" w14:textId="3D599E16" w:rsidR="00B3651E" w:rsidRPr="00B3651E" w:rsidRDefault="00B3651E" w:rsidP="00B3651E">
      <w:pPr>
        <w:spacing w:before="360" w:after="0" w:line="240" w:lineRule="auto"/>
        <w:ind w:left="720" w:right="4618"/>
        <w:rPr>
          <w:rFonts w:ascii="Times New Roman" w:hAnsi="Times New Roman" w:cs="Times New Roman"/>
          <w:sz w:val="24"/>
          <w:szCs w:val="24"/>
          <w:lang w:eastAsia="es-CO"/>
        </w:rPr>
      </w:pPr>
      <w:r w:rsidRPr="00B3651E">
        <w:rPr>
          <w:rFonts w:ascii="Arial" w:hAnsi="Arial" w:cs="Arial"/>
          <w:b/>
          <w:bCs/>
          <w:color w:val="000000"/>
          <w:lang w:eastAsia="es-CO"/>
        </w:rPr>
        <w:t xml:space="preserve"> Características administrativas: </w:t>
      </w:r>
    </w:p>
    <w:p w14:paraId="0810731A" w14:textId="77777777" w:rsidR="00B3651E" w:rsidRDefault="00B3651E" w:rsidP="00B3651E">
      <w:pPr>
        <w:spacing w:before="355" w:after="0" w:line="240" w:lineRule="auto"/>
        <w:ind w:left="720" w:right="-5"/>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Estar legalmente constituidas </w:t>
      </w:r>
    </w:p>
    <w:p w14:paraId="2CC11C1B" w14:textId="77777777" w:rsidR="00B3651E" w:rsidRDefault="00B3651E" w:rsidP="00B3651E">
      <w:pPr>
        <w:spacing w:before="355" w:after="0" w:line="240" w:lineRule="auto"/>
        <w:ind w:left="720" w:right="-5"/>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Constitución mínima de un (1) año </w:t>
      </w:r>
    </w:p>
    <w:p w14:paraId="0BD6DBE0" w14:textId="77777777" w:rsidR="00B3651E" w:rsidRDefault="00B3651E" w:rsidP="00B3651E">
      <w:pPr>
        <w:spacing w:before="355" w:after="0" w:line="240" w:lineRule="auto"/>
        <w:ind w:left="720" w:right="-5"/>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La asociación o cooperativa debe tener miembros que pertenezcan a la población víctima del conflicto armado colombiano. (Mínimo el 50% de sus miembros deberán estar debidamente acreditados en el Registro Único de Víctimas) </w:t>
      </w:r>
    </w:p>
    <w:p w14:paraId="2BD0C8B6" w14:textId="77777777" w:rsidR="00B3651E" w:rsidRDefault="00B3651E" w:rsidP="00B3651E">
      <w:pPr>
        <w:spacing w:before="355" w:after="0" w:line="240" w:lineRule="auto"/>
        <w:ind w:left="720" w:right="-5"/>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No tener cuentas pendientes con la justicia. </w:t>
      </w:r>
    </w:p>
    <w:p w14:paraId="2CAC7971" w14:textId="77777777" w:rsidR="00B3651E" w:rsidRDefault="00B3651E" w:rsidP="00B3651E">
      <w:pPr>
        <w:spacing w:before="355" w:after="0" w:line="240" w:lineRule="auto"/>
        <w:ind w:left="720" w:right="-5"/>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No estar reportados en Contraloría y/o Procuraduría. </w:t>
      </w:r>
    </w:p>
    <w:p w14:paraId="004B3EE7" w14:textId="0FDD6675" w:rsidR="00B3651E" w:rsidRPr="00B3651E" w:rsidRDefault="0001169D" w:rsidP="0001169D">
      <w:pPr>
        <w:spacing w:before="355" w:after="0" w:line="240" w:lineRule="auto"/>
        <w:ind w:right="-5"/>
        <w:rPr>
          <w:rFonts w:ascii="Times New Roman" w:hAnsi="Times New Roman" w:cs="Times New Roman"/>
          <w:sz w:val="24"/>
          <w:szCs w:val="24"/>
          <w:lang w:eastAsia="es-CO"/>
        </w:rPr>
      </w:pPr>
      <w:r>
        <w:rPr>
          <w:rFonts w:ascii="Segoe UI Emoji" w:hAnsi="Segoe UI Emoji" w:cs="Segoe UI Emoji"/>
          <w:color w:val="000000"/>
          <w:lang w:eastAsia="es-CO"/>
        </w:rPr>
        <w:lastRenderedPageBreak/>
        <w:t xml:space="preserve">        </w:t>
      </w:r>
      <w:r w:rsidR="00B3651E" w:rsidRPr="00B3651E">
        <w:rPr>
          <w:rFonts w:ascii="Segoe UI Emoji" w:hAnsi="Segoe UI Emoji" w:cs="Segoe UI Emoji"/>
          <w:color w:val="000000"/>
          <w:lang w:eastAsia="es-CO"/>
        </w:rPr>
        <w:t>✔</w:t>
      </w:r>
      <w:r w:rsidR="00B3651E" w:rsidRPr="00B3651E">
        <w:rPr>
          <w:rFonts w:ascii="Arial" w:hAnsi="Arial" w:cs="Arial"/>
          <w:color w:val="000000"/>
          <w:lang w:eastAsia="es-CO"/>
        </w:rPr>
        <w:t xml:space="preserve"> Facilitar las visitas presenciales de los profesionales adscritos al proyecto para el </w:t>
      </w:r>
    </w:p>
    <w:p w14:paraId="0CBC102E" w14:textId="77777777" w:rsidR="00B3651E" w:rsidRDefault="00B3651E" w:rsidP="00B3651E">
      <w:pPr>
        <w:spacing w:before="72" w:after="0" w:line="240" w:lineRule="auto"/>
        <w:ind w:left="360" w:right="547" w:hanging="360"/>
        <w:rPr>
          <w:rFonts w:ascii="Arial" w:hAnsi="Arial" w:cs="Arial"/>
          <w:color w:val="000000"/>
          <w:lang w:eastAsia="es-CO"/>
        </w:rPr>
      </w:pPr>
      <w:r>
        <w:rPr>
          <w:rFonts w:ascii="Arial" w:hAnsi="Arial" w:cs="Arial"/>
          <w:color w:val="000000"/>
          <w:lang w:eastAsia="es-CO"/>
        </w:rPr>
        <w:t xml:space="preserve">            </w:t>
      </w:r>
      <w:r w:rsidRPr="00B3651E">
        <w:rPr>
          <w:rFonts w:ascii="Arial" w:hAnsi="Arial" w:cs="Arial"/>
          <w:color w:val="000000"/>
          <w:lang w:eastAsia="es-CO"/>
        </w:rPr>
        <w:t xml:space="preserve">acompañamiento técnico, observando los protocolos de bioseguridad. </w:t>
      </w:r>
    </w:p>
    <w:p w14:paraId="53FFD81E" w14:textId="04AB5154" w:rsidR="00B3651E" w:rsidRDefault="00B3651E" w:rsidP="00B3651E">
      <w:pPr>
        <w:spacing w:before="72" w:after="0" w:line="240" w:lineRule="auto"/>
        <w:ind w:left="360" w:right="547" w:hanging="360"/>
        <w:rPr>
          <w:rFonts w:ascii="Arial" w:hAnsi="Arial" w:cs="Arial"/>
          <w:color w:val="000000"/>
          <w:lang w:eastAsia="es-CO"/>
        </w:rPr>
      </w:pPr>
      <w:r>
        <w:rPr>
          <w:rFonts w:ascii="Segoe UI Emoji" w:hAnsi="Segoe UI Emoji" w:cs="Segoe UI Emoji"/>
          <w:color w:val="000000"/>
          <w:lang w:eastAsia="es-CO"/>
        </w:rPr>
        <w:t xml:space="preserve">        </w:t>
      </w:r>
      <w:r w:rsidRPr="00B3651E">
        <w:rPr>
          <w:rFonts w:ascii="Segoe UI Emoji" w:hAnsi="Segoe UI Emoji" w:cs="Segoe UI Emoji"/>
          <w:color w:val="000000"/>
          <w:lang w:eastAsia="es-CO"/>
        </w:rPr>
        <w:t>✔</w:t>
      </w:r>
      <w:r w:rsidRPr="00B3651E">
        <w:rPr>
          <w:rFonts w:ascii="Arial" w:hAnsi="Arial" w:cs="Arial"/>
          <w:color w:val="000000"/>
          <w:lang w:eastAsia="es-CO"/>
        </w:rPr>
        <w:t xml:space="preserve"> No contar con </w:t>
      </w:r>
      <w:r>
        <w:rPr>
          <w:rFonts w:ascii="Arial" w:hAnsi="Arial" w:cs="Arial"/>
          <w:color w:val="000000"/>
          <w:lang w:eastAsia="es-CO"/>
        </w:rPr>
        <w:t xml:space="preserve">  </w:t>
      </w:r>
      <w:r w:rsidRPr="00B3651E">
        <w:rPr>
          <w:rFonts w:ascii="Arial" w:hAnsi="Arial" w:cs="Arial"/>
          <w:color w:val="000000"/>
          <w:lang w:eastAsia="es-CO"/>
        </w:rPr>
        <w:t xml:space="preserve">cultivos ilícitos en los predios donde se ejecutará el proyecto. </w:t>
      </w:r>
      <w:r>
        <w:rPr>
          <w:rFonts w:ascii="Arial" w:hAnsi="Arial" w:cs="Arial"/>
          <w:color w:val="000000"/>
          <w:lang w:eastAsia="es-CO"/>
        </w:rPr>
        <w:t xml:space="preserve"> </w:t>
      </w:r>
    </w:p>
    <w:p w14:paraId="61B8D7B1" w14:textId="24E8BB8F" w:rsidR="00B3651E" w:rsidRPr="00B3651E" w:rsidRDefault="00B3651E" w:rsidP="00B3651E">
      <w:pPr>
        <w:spacing w:before="72" w:after="0" w:line="240" w:lineRule="auto"/>
        <w:ind w:left="360" w:right="547" w:hanging="360"/>
        <w:rPr>
          <w:rFonts w:ascii="Times New Roman" w:hAnsi="Times New Roman" w:cs="Times New Roman"/>
          <w:sz w:val="24"/>
          <w:szCs w:val="24"/>
          <w:lang w:eastAsia="es-CO"/>
        </w:rPr>
      </w:pPr>
      <w:r>
        <w:rPr>
          <w:rFonts w:ascii="Segoe UI Emoji" w:hAnsi="Segoe UI Emoji" w:cs="Segoe UI Emoji"/>
          <w:color w:val="000000"/>
          <w:lang w:eastAsia="es-CO"/>
        </w:rPr>
        <w:t xml:space="preserve">        </w:t>
      </w:r>
      <w:r w:rsidRPr="00B3651E">
        <w:rPr>
          <w:rFonts w:ascii="Segoe UI Emoji" w:hAnsi="Segoe UI Emoji" w:cs="Segoe UI Emoji"/>
          <w:color w:val="000000"/>
          <w:lang w:eastAsia="es-CO"/>
        </w:rPr>
        <w:t>✔</w:t>
      </w:r>
      <w:r w:rsidRPr="00B3651E">
        <w:rPr>
          <w:rFonts w:ascii="Arial" w:hAnsi="Arial" w:cs="Arial"/>
          <w:color w:val="000000"/>
          <w:lang w:eastAsia="es-CO"/>
        </w:rPr>
        <w:t xml:space="preserve"> Disponer de una contrapartida en especie o trabajo. </w:t>
      </w:r>
    </w:p>
    <w:p w14:paraId="0B378EDA" w14:textId="08F8885B" w:rsidR="00B3651E" w:rsidRPr="00B3651E" w:rsidRDefault="00B3651E" w:rsidP="00B3651E">
      <w:pPr>
        <w:spacing w:before="365" w:after="0" w:line="240" w:lineRule="auto"/>
        <w:ind w:left="720" w:right="5078"/>
        <w:rPr>
          <w:rFonts w:ascii="Times New Roman" w:hAnsi="Times New Roman" w:cs="Times New Roman"/>
          <w:sz w:val="24"/>
          <w:szCs w:val="24"/>
          <w:lang w:eastAsia="es-CO"/>
        </w:rPr>
      </w:pPr>
      <w:r w:rsidRPr="00B3651E">
        <w:rPr>
          <w:rFonts w:ascii="Arial" w:hAnsi="Arial" w:cs="Arial"/>
          <w:b/>
          <w:bCs/>
          <w:color w:val="000000"/>
          <w:lang w:eastAsia="es-CO"/>
        </w:rPr>
        <w:t xml:space="preserve"> Documentación Específica </w:t>
      </w:r>
    </w:p>
    <w:p w14:paraId="6D6FF21F" w14:textId="77777777" w:rsidR="00B3651E" w:rsidRPr="00B3651E" w:rsidRDefault="00B3651E" w:rsidP="00B3651E">
      <w:pPr>
        <w:spacing w:before="360" w:after="0" w:line="240" w:lineRule="auto"/>
        <w:ind w:left="720" w:right="293"/>
        <w:rPr>
          <w:rFonts w:ascii="Times New Roman" w:hAnsi="Times New Roman" w:cs="Times New Roman"/>
          <w:sz w:val="24"/>
          <w:szCs w:val="24"/>
          <w:lang w:eastAsia="es-CO"/>
        </w:rPr>
      </w:pPr>
      <w:r w:rsidRPr="00B3651E">
        <w:rPr>
          <w:rFonts w:ascii="Arial" w:hAnsi="Arial" w:cs="Arial"/>
          <w:color w:val="000000"/>
          <w:lang w:eastAsia="es-CO"/>
        </w:rPr>
        <w:t>Todos los documentos deben estar actualizados máximo a 90 días según aplique. </w:t>
      </w:r>
    </w:p>
    <w:p w14:paraId="5BF33795" w14:textId="77777777" w:rsidR="00B3651E" w:rsidRDefault="00B3651E" w:rsidP="00B3651E">
      <w:pPr>
        <w:spacing w:before="360" w:after="0" w:line="240" w:lineRule="auto"/>
        <w:ind w:left="72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Certificado de existencia y representación legal expedido por la cámara de comercio o personería jurídica expedida por la secretaría de gobierno del departamento de Norte de Santander. </w:t>
      </w:r>
      <w:r w:rsidRPr="00B3651E">
        <w:rPr>
          <w:rFonts w:ascii="Segoe UI Emoji" w:hAnsi="Segoe UI Emoji" w:cs="Segoe UI Emoji"/>
          <w:color w:val="000000"/>
          <w:lang w:eastAsia="es-CO"/>
        </w:rPr>
        <w:t>✔</w:t>
      </w:r>
      <w:r w:rsidRPr="00B3651E">
        <w:rPr>
          <w:rFonts w:ascii="Arial" w:hAnsi="Arial" w:cs="Arial"/>
          <w:color w:val="000000"/>
          <w:lang w:eastAsia="es-CO"/>
        </w:rPr>
        <w:t xml:space="preserve"> Copia de la cédula del representante legal. </w:t>
      </w:r>
    </w:p>
    <w:p w14:paraId="7E127767" w14:textId="77777777" w:rsidR="00B3651E" w:rsidRDefault="00B3651E" w:rsidP="00B3651E">
      <w:pPr>
        <w:spacing w:before="360" w:after="0" w:line="240" w:lineRule="auto"/>
        <w:ind w:left="72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Registro Único Tributario - RUT de la asociación o cooperativa. </w:t>
      </w:r>
    </w:p>
    <w:p w14:paraId="6A9A18BB" w14:textId="77777777" w:rsidR="00B3651E" w:rsidRDefault="00B3651E" w:rsidP="00B3651E">
      <w:pPr>
        <w:spacing w:before="360" w:after="0" w:line="240" w:lineRule="auto"/>
        <w:ind w:left="72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Certificados de antecedentes de la Contraloría, Policía y Procuraduría del representante legal de la asociación, cooperativa, corporación y fundación. </w:t>
      </w:r>
    </w:p>
    <w:p w14:paraId="2D5893A4" w14:textId="151F3DFF" w:rsidR="00B3651E" w:rsidRPr="00B3651E" w:rsidRDefault="00B3651E" w:rsidP="00B3651E">
      <w:pPr>
        <w:spacing w:before="360" w:after="0" w:line="240" w:lineRule="auto"/>
        <w:ind w:left="720"/>
        <w:rPr>
          <w:rFonts w:ascii="Times New Roman" w:hAnsi="Times New Roman" w:cs="Times New Roman"/>
          <w:sz w:val="24"/>
          <w:szCs w:val="24"/>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Certificado uso de suelos </w:t>
      </w:r>
    </w:p>
    <w:p w14:paraId="4BD22B8D" w14:textId="5E2F883F" w:rsidR="00B3651E" w:rsidRDefault="00B3651E" w:rsidP="00B3651E">
      <w:pPr>
        <w:spacing w:before="653" w:after="0" w:line="240" w:lineRule="auto"/>
        <w:ind w:left="72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Certificado de sana posesión, certificado de libertad y tradición y/o certificado de arrendamiento </w:t>
      </w:r>
      <w:r w:rsidRPr="00B3651E">
        <w:rPr>
          <w:rFonts w:ascii="Segoe UI Emoji" w:hAnsi="Segoe UI Emoji" w:cs="Segoe UI Emoji"/>
          <w:color w:val="000000"/>
          <w:lang w:eastAsia="es-CO"/>
        </w:rPr>
        <w:t>✔</w:t>
      </w:r>
      <w:r w:rsidRPr="00B3651E">
        <w:rPr>
          <w:rFonts w:ascii="Arial" w:hAnsi="Arial" w:cs="Arial"/>
          <w:color w:val="000000"/>
          <w:lang w:eastAsia="es-CO"/>
        </w:rPr>
        <w:t xml:space="preserve"> Formato de presentación del proyecto propuesto por la Secretaría de Posconflicto</w:t>
      </w:r>
      <w:r>
        <w:rPr>
          <w:rFonts w:ascii="Arial" w:hAnsi="Arial" w:cs="Arial"/>
          <w:color w:val="000000"/>
          <w:lang w:eastAsia="es-CO"/>
        </w:rPr>
        <w:t xml:space="preserve"> </w:t>
      </w:r>
      <w:r w:rsidRPr="00B3651E">
        <w:rPr>
          <w:rFonts w:ascii="Arial" w:hAnsi="Arial" w:cs="Arial"/>
          <w:color w:val="000000"/>
          <w:lang w:eastAsia="es-CO"/>
        </w:rPr>
        <w:t>y Cultura de Paz de Cúcuta (</w:t>
      </w:r>
      <w:r w:rsidR="00424837">
        <w:rPr>
          <w:rFonts w:ascii="Arial" w:hAnsi="Arial" w:cs="Arial"/>
          <w:color w:val="000000"/>
          <w:lang w:eastAsia="es-CO"/>
        </w:rPr>
        <w:t xml:space="preserve">Descargar </w:t>
      </w:r>
      <w:r w:rsidRPr="00B3651E">
        <w:rPr>
          <w:rFonts w:ascii="Arial" w:hAnsi="Arial" w:cs="Arial"/>
          <w:color w:val="000000"/>
          <w:lang w:eastAsia="es-CO"/>
        </w:rPr>
        <w:t xml:space="preserve">Anexo 1). </w:t>
      </w:r>
    </w:p>
    <w:p w14:paraId="4AFE6BDE" w14:textId="08EF44D0" w:rsidR="00B3651E" w:rsidRDefault="00B3651E" w:rsidP="00B3651E">
      <w:pPr>
        <w:spacing w:before="653" w:after="0" w:line="240" w:lineRule="auto"/>
        <w:ind w:left="72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Listado de miembros (</w:t>
      </w:r>
      <w:r w:rsidR="00424837">
        <w:rPr>
          <w:rFonts w:ascii="Arial" w:hAnsi="Arial" w:cs="Arial"/>
          <w:color w:val="000000"/>
          <w:lang w:eastAsia="es-CO"/>
        </w:rPr>
        <w:t xml:space="preserve">Descargar </w:t>
      </w:r>
      <w:r w:rsidRPr="00B3651E">
        <w:rPr>
          <w:rFonts w:ascii="Arial" w:hAnsi="Arial" w:cs="Arial"/>
          <w:color w:val="000000"/>
          <w:lang w:eastAsia="es-CO"/>
        </w:rPr>
        <w:t xml:space="preserve">Anexo 2). </w:t>
      </w:r>
    </w:p>
    <w:p w14:paraId="0E1C2D44" w14:textId="0DC70735" w:rsidR="00B3651E" w:rsidRDefault="00B3651E" w:rsidP="00B3651E">
      <w:pPr>
        <w:spacing w:before="653" w:after="0" w:line="240" w:lineRule="auto"/>
        <w:ind w:left="72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Certificado emitido por la asociación o cooperativa de no contar con cultivos ilícitos en las áreas de impacto del proyecto y/o en los predios de los beneficiarios (</w:t>
      </w:r>
      <w:r w:rsidR="00424837">
        <w:rPr>
          <w:rFonts w:ascii="Arial" w:hAnsi="Arial" w:cs="Arial"/>
          <w:color w:val="000000"/>
          <w:lang w:eastAsia="es-CO"/>
        </w:rPr>
        <w:t xml:space="preserve">Descargar </w:t>
      </w:r>
      <w:r w:rsidRPr="00B3651E">
        <w:rPr>
          <w:rFonts w:ascii="Arial" w:hAnsi="Arial" w:cs="Arial"/>
          <w:color w:val="000000"/>
          <w:lang w:eastAsia="es-CO"/>
        </w:rPr>
        <w:t xml:space="preserve">Anexo 3). </w:t>
      </w:r>
      <w:r>
        <w:rPr>
          <w:rFonts w:ascii="Arial" w:hAnsi="Arial" w:cs="Arial"/>
          <w:color w:val="000000"/>
          <w:lang w:eastAsia="es-CO"/>
        </w:rPr>
        <w:t xml:space="preserve"> </w:t>
      </w:r>
    </w:p>
    <w:p w14:paraId="2F494F50" w14:textId="680C47DE" w:rsidR="00B3651E" w:rsidRPr="00B3651E" w:rsidRDefault="00B3651E" w:rsidP="00B3651E">
      <w:pPr>
        <w:spacing w:before="653" w:after="0" w:line="240" w:lineRule="auto"/>
        <w:ind w:left="720"/>
        <w:rPr>
          <w:rFonts w:ascii="Times New Roman" w:hAnsi="Times New Roman" w:cs="Times New Roman"/>
          <w:sz w:val="24"/>
          <w:szCs w:val="24"/>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Carta de aceptación de las visitas (</w:t>
      </w:r>
      <w:r w:rsidR="00424837">
        <w:rPr>
          <w:rFonts w:ascii="Arial" w:hAnsi="Arial" w:cs="Arial"/>
          <w:color w:val="000000"/>
          <w:lang w:eastAsia="es-CO"/>
        </w:rPr>
        <w:t xml:space="preserve">Descargar </w:t>
      </w:r>
      <w:r w:rsidRPr="00B3651E">
        <w:rPr>
          <w:rFonts w:ascii="Arial" w:hAnsi="Arial" w:cs="Arial"/>
          <w:color w:val="000000"/>
          <w:lang w:eastAsia="es-CO"/>
        </w:rPr>
        <w:t>Anexo 4). </w:t>
      </w:r>
    </w:p>
    <w:p w14:paraId="2A7477FF" w14:textId="154793FB" w:rsidR="00B3651E" w:rsidRPr="00B3651E" w:rsidRDefault="00B3651E" w:rsidP="00B3651E">
      <w:pPr>
        <w:spacing w:before="365" w:after="0" w:line="240" w:lineRule="auto"/>
        <w:ind w:left="720" w:right="4704"/>
        <w:rPr>
          <w:rFonts w:ascii="Times New Roman" w:hAnsi="Times New Roman" w:cs="Times New Roman"/>
          <w:sz w:val="24"/>
          <w:szCs w:val="24"/>
          <w:lang w:eastAsia="es-CO"/>
        </w:rPr>
      </w:pPr>
      <w:r w:rsidRPr="00B3651E">
        <w:rPr>
          <w:rFonts w:ascii="Arial" w:hAnsi="Arial" w:cs="Arial"/>
          <w:b/>
          <w:bCs/>
          <w:color w:val="000000"/>
          <w:lang w:eastAsia="es-CO"/>
        </w:rPr>
        <w:t xml:space="preserve"> </w:t>
      </w:r>
      <w:proofErr w:type="gramStart"/>
      <w:r w:rsidRPr="00B3651E">
        <w:rPr>
          <w:rFonts w:ascii="Arial" w:hAnsi="Arial" w:cs="Arial"/>
          <w:b/>
          <w:bCs/>
          <w:color w:val="000000"/>
          <w:lang w:eastAsia="es-CO"/>
        </w:rPr>
        <w:t>Líneas productivas a beneficiar</w:t>
      </w:r>
      <w:proofErr w:type="gramEnd"/>
      <w:r w:rsidRPr="00B3651E">
        <w:rPr>
          <w:rFonts w:ascii="Arial" w:hAnsi="Arial" w:cs="Arial"/>
          <w:b/>
          <w:bCs/>
          <w:color w:val="000000"/>
          <w:lang w:eastAsia="es-CO"/>
        </w:rPr>
        <w:t>: </w:t>
      </w:r>
    </w:p>
    <w:p w14:paraId="512C337F" w14:textId="77777777" w:rsidR="00B3651E" w:rsidRPr="00B3651E" w:rsidRDefault="00B3651E" w:rsidP="00B3651E">
      <w:pPr>
        <w:spacing w:before="360" w:after="0" w:line="240" w:lineRule="auto"/>
        <w:ind w:left="720" w:right="-5"/>
        <w:jc w:val="both"/>
        <w:rPr>
          <w:rFonts w:ascii="Times New Roman" w:hAnsi="Times New Roman" w:cs="Times New Roman"/>
          <w:sz w:val="24"/>
          <w:szCs w:val="24"/>
          <w:lang w:eastAsia="es-CO"/>
        </w:rPr>
      </w:pPr>
      <w:r w:rsidRPr="00B3651E">
        <w:rPr>
          <w:rFonts w:ascii="Arial" w:hAnsi="Arial" w:cs="Arial"/>
          <w:color w:val="000000"/>
          <w:lang w:eastAsia="es-CO"/>
        </w:rPr>
        <w:lastRenderedPageBreak/>
        <w:t>Se fortalecerán los procesos productivos de las asociaciones o cooperativas a través del apoyo, asistencia técnica, capacitación y entrega de maquinaria, insumos y materias primas que se requieran en el marco de esta convocatoria. Dicho fortalecimiento tendrá un acompañamiento técnico en campo y el fortalecimiento de autogestión y sostenibilidad de las asociaciones y cooperativas rurales que se encuentren dentro de las siguientes líneas productivas: </w:t>
      </w:r>
    </w:p>
    <w:p w14:paraId="4A83F72E" w14:textId="77777777" w:rsidR="00B3651E" w:rsidRDefault="00B3651E" w:rsidP="00B3651E">
      <w:pPr>
        <w:spacing w:before="355" w:after="0" w:line="240" w:lineRule="auto"/>
        <w:ind w:left="720" w:right="660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Agrícola </w:t>
      </w:r>
    </w:p>
    <w:p w14:paraId="160FB831" w14:textId="77777777" w:rsidR="00B3651E" w:rsidRDefault="00B3651E" w:rsidP="00B3651E">
      <w:pPr>
        <w:spacing w:before="355" w:after="0" w:line="240" w:lineRule="auto"/>
        <w:ind w:left="720" w:right="660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Pecuaria </w:t>
      </w:r>
    </w:p>
    <w:p w14:paraId="233349CF" w14:textId="77777777" w:rsidR="00B3651E" w:rsidRDefault="00B3651E" w:rsidP="00B3651E">
      <w:pPr>
        <w:spacing w:before="355" w:after="0" w:line="240" w:lineRule="auto"/>
        <w:ind w:left="720" w:right="660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Acuícola </w:t>
      </w:r>
    </w:p>
    <w:p w14:paraId="6FACDA11" w14:textId="77777777" w:rsidR="00B3651E" w:rsidRDefault="00B3651E" w:rsidP="00B3651E">
      <w:pPr>
        <w:spacing w:before="355" w:after="0" w:line="240" w:lineRule="auto"/>
        <w:ind w:left="720" w:right="660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Apícola </w:t>
      </w:r>
    </w:p>
    <w:p w14:paraId="2F2438AF" w14:textId="77777777" w:rsidR="00B3651E" w:rsidRDefault="00B3651E" w:rsidP="00B3651E">
      <w:pPr>
        <w:spacing w:before="355" w:after="0" w:line="240" w:lineRule="auto"/>
        <w:ind w:left="720" w:right="6600"/>
        <w:rPr>
          <w:rFonts w:ascii="Arial" w:hAnsi="Arial" w:cs="Arial"/>
          <w:color w:val="000000"/>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Avícola </w:t>
      </w:r>
    </w:p>
    <w:p w14:paraId="27C08261" w14:textId="5536B756" w:rsidR="00B3651E" w:rsidRPr="00B3651E" w:rsidRDefault="00B3651E" w:rsidP="00B3651E">
      <w:pPr>
        <w:spacing w:before="355" w:after="0" w:line="240" w:lineRule="auto"/>
        <w:ind w:left="720" w:right="6600"/>
        <w:rPr>
          <w:rFonts w:ascii="Times New Roman" w:hAnsi="Times New Roman" w:cs="Times New Roman"/>
          <w:sz w:val="24"/>
          <w:szCs w:val="24"/>
          <w:lang w:eastAsia="es-CO"/>
        </w:rPr>
      </w:pPr>
      <w:r w:rsidRPr="00B3651E">
        <w:rPr>
          <w:rFonts w:ascii="Segoe UI Emoji" w:hAnsi="Segoe UI Emoji" w:cs="Segoe UI Emoji"/>
          <w:color w:val="000000"/>
          <w:lang w:eastAsia="es-CO"/>
        </w:rPr>
        <w:t>✔</w:t>
      </w:r>
      <w:r w:rsidRPr="00B3651E">
        <w:rPr>
          <w:rFonts w:ascii="Arial" w:hAnsi="Arial" w:cs="Arial"/>
          <w:color w:val="000000"/>
          <w:lang w:eastAsia="es-CO"/>
        </w:rPr>
        <w:t xml:space="preserve"> Agroindustrial </w:t>
      </w:r>
    </w:p>
    <w:p w14:paraId="1F5684A7" w14:textId="101C1BA6" w:rsidR="00B3651E" w:rsidRPr="00B3651E" w:rsidRDefault="00B3651E" w:rsidP="00B3651E">
      <w:pPr>
        <w:spacing w:before="365" w:after="0" w:line="240" w:lineRule="auto"/>
        <w:ind w:left="720" w:right="7109"/>
        <w:rPr>
          <w:rFonts w:ascii="Times New Roman" w:hAnsi="Times New Roman" w:cs="Times New Roman"/>
          <w:sz w:val="24"/>
          <w:szCs w:val="24"/>
          <w:lang w:eastAsia="es-CO"/>
        </w:rPr>
      </w:pPr>
      <w:r w:rsidRPr="00B3651E">
        <w:rPr>
          <w:rFonts w:ascii="Arial" w:hAnsi="Arial" w:cs="Arial"/>
          <w:b/>
          <w:bCs/>
          <w:color w:val="000000"/>
          <w:lang w:eastAsia="es-CO"/>
        </w:rPr>
        <w:t xml:space="preserve"> Contacto </w:t>
      </w:r>
    </w:p>
    <w:p w14:paraId="552BC419" w14:textId="36F7EBFC" w:rsidR="00B3651E" w:rsidRPr="00B3651E" w:rsidRDefault="00B3651E" w:rsidP="00B3651E">
      <w:pPr>
        <w:spacing w:before="360" w:after="0" w:line="240" w:lineRule="auto"/>
        <w:ind w:left="720" w:right="-5"/>
        <w:jc w:val="both"/>
        <w:rPr>
          <w:rFonts w:ascii="Times New Roman" w:hAnsi="Times New Roman" w:cs="Times New Roman"/>
          <w:sz w:val="24"/>
          <w:szCs w:val="24"/>
          <w:lang w:eastAsia="es-CO"/>
        </w:rPr>
      </w:pPr>
      <w:r w:rsidRPr="00B3651E">
        <w:rPr>
          <w:rFonts w:ascii="Arial" w:hAnsi="Arial" w:cs="Arial"/>
          <w:color w:val="000000"/>
          <w:lang w:eastAsia="es-CO"/>
        </w:rPr>
        <w:t xml:space="preserve">Las asociaciones y cooperativas agropecuarias que quieran postularse a la convocatoria deben enviar su proyecto al correo electrónico </w:t>
      </w:r>
      <w:r w:rsidRPr="00B3651E">
        <w:rPr>
          <w:rFonts w:ascii="Arial" w:hAnsi="Arial" w:cs="Arial"/>
          <w:color w:val="1155CC"/>
          <w:lang w:eastAsia="es-CO"/>
        </w:rPr>
        <w:t xml:space="preserve">secposconflicto@cucuta-nortedesantander.gov.co </w:t>
      </w:r>
      <w:r w:rsidRPr="00B3651E">
        <w:rPr>
          <w:rFonts w:ascii="Arial" w:hAnsi="Arial" w:cs="Arial"/>
          <w:color w:val="000000"/>
          <w:lang w:eastAsia="es-CO"/>
        </w:rPr>
        <w:t xml:space="preserve">con el asunto </w:t>
      </w:r>
      <w:r w:rsidRPr="00B3651E">
        <w:rPr>
          <w:rFonts w:ascii="Arial" w:hAnsi="Arial" w:cs="Arial"/>
          <w:b/>
          <w:bCs/>
          <w:color w:val="000000"/>
          <w:lang w:eastAsia="es-CO"/>
        </w:rPr>
        <w:t xml:space="preserve">CONVOCATORIA </w:t>
      </w:r>
      <w:r w:rsidRPr="00B3651E">
        <w:rPr>
          <w:rFonts w:ascii="Arial" w:hAnsi="Arial" w:cs="Arial"/>
          <w:color w:val="000000"/>
          <w:lang w:eastAsia="es-CO"/>
        </w:rPr>
        <w:t xml:space="preserve">INICIATIVAS </w:t>
      </w:r>
      <w:r w:rsidRPr="00B3651E">
        <w:rPr>
          <w:rFonts w:ascii="Arial" w:hAnsi="Arial" w:cs="Arial"/>
          <w:b/>
          <w:bCs/>
          <w:color w:val="000000"/>
          <w:lang w:eastAsia="es-CO"/>
        </w:rPr>
        <w:t>PRODUCTIVAS COLECTIVAS RURALES</w:t>
      </w:r>
      <w:r w:rsidRPr="00B3651E">
        <w:rPr>
          <w:rFonts w:ascii="Arial" w:hAnsi="Arial" w:cs="Arial"/>
          <w:color w:val="000000"/>
          <w:lang w:eastAsia="es-CO"/>
        </w:rPr>
        <w:t>. </w:t>
      </w:r>
    </w:p>
    <w:p w14:paraId="0B0ECD39" w14:textId="1B9F4E45" w:rsidR="00B3651E" w:rsidRDefault="00B3651E" w:rsidP="00B3651E">
      <w:pPr>
        <w:spacing w:before="360" w:after="0" w:line="240" w:lineRule="auto"/>
        <w:ind w:left="720" w:right="-5"/>
        <w:rPr>
          <w:rFonts w:ascii="Arial" w:hAnsi="Arial" w:cs="Arial"/>
          <w:color w:val="000000"/>
          <w:lang w:eastAsia="es-CO"/>
        </w:rPr>
      </w:pPr>
      <w:r w:rsidRPr="00B3651E">
        <w:rPr>
          <w:rFonts w:ascii="Arial" w:hAnsi="Arial" w:cs="Arial"/>
          <w:color w:val="000000"/>
          <w:lang w:eastAsia="es-CO"/>
        </w:rPr>
        <w:t xml:space="preserve">También, para preguntas, dudas y claridades nos pueden contactar a los números de teléfono o WhatsApp </w:t>
      </w:r>
      <w:r w:rsidRPr="00B3651E">
        <w:rPr>
          <w:rFonts w:ascii="Arial" w:hAnsi="Arial" w:cs="Arial"/>
          <w:b/>
          <w:bCs/>
          <w:color w:val="000000"/>
          <w:lang w:eastAsia="es-CO"/>
        </w:rPr>
        <w:t>313 3418694 – 314 3732535 – 310 78142774</w:t>
      </w:r>
      <w:r w:rsidRPr="00B3651E">
        <w:rPr>
          <w:rFonts w:ascii="Arial" w:hAnsi="Arial" w:cs="Arial"/>
          <w:color w:val="000000"/>
          <w:lang w:eastAsia="es-CO"/>
        </w:rPr>
        <w:t>. </w:t>
      </w:r>
    </w:p>
    <w:p w14:paraId="498A657D" w14:textId="77777777" w:rsidR="00B3651E" w:rsidRPr="00B3651E" w:rsidRDefault="00B3651E" w:rsidP="00B3651E">
      <w:pPr>
        <w:spacing w:before="360" w:after="0" w:line="240" w:lineRule="auto"/>
        <w:ind w:left="720" w:right="-5"/>
        <w:rPr>
          <w:rFonts w:ascii="Times New Roman" w:hAnsi="Times New Roman" w:cs="Times New Roman"/>
          <w:sz w:val="24"/>
          <w:szCs w:val="24"/>
          <w:lang w:eastAsia="es-CO"/>
        </w:rPr>
      </w:pPr>
    </w:p>
    <w:p w14:paraId="15C73A51" w14:textId="5F99E1FD" w:rsidR="0001169D" w:rsidRPr="0001169D" w:rsidRDefault="00B3651E" w:rsidP="0001169D">
      <w:pPr>
        <w:pStyle w:val="Sinespaciado"/>
        <w:jc w:val="both"/>
        <w:rPr>
          <w:rFonts w:ascii="Arial" w:hAnsi="Arial" w:cs="Arial"/>
          <w:b/>
          <w:bCs/>
          <w:color w:val="000000"/>
          <w:lang w:eastAsia="es-CO"/>
        </w:rPr>
      </w:pPr>
      <w:r>
        <w:rPr>
          <w:rFonts w:ascii="Arial" w:hAnsi="Arial" w:cs="Arial"/>
          <w:b/>
          <w:bCs/>
          <w:color w:val="000000"/>
          <w:lang w:eastAsia="es-CO"/>
        </w:rPr>
        <w:t xml:space="preserve">          </w:t>
      </w:r>
      <w:r w:rsidR="0001169D" w:rsidRPr="0001169D">
        <w:rPr>
          <w:rFonts w:ascii="Arial" w:hAnsi="Arial" w:cs="Arial"/>
          <w:b/>
          <w:bCs/>
          <w:color w:val="000000"/>
          <w:lang w:eastAsia="es-CO"/>
        </w:rPr>
        <w:t xml:space="preserve"> Cronograma de la convocatoria</w:t>
      </w:r>
    </w:p>
    <w:p w14:paraId="1714FBA3" w14:textId="77777777" w:rsidR="0001169D" w:rsidRPr="0001169D" w:rsidRDefault="0001169D" w:rsidP="0001169D">
      <w:pPr>
        <w:pStyle w:val="Sinespaciado"/>
        <w:jc w:val="both"/>
        <w:rPr>
          <w:rFonts w:ascii="Arial" w:hAnsi="Arial" w:cs="Arial"/>
          <w:b/>
          <w:bCs/>
          <w:color w:val="000000"/>
          <w:lang w:eastAsia="es-CO"/>
        </w:rPr>
      </w:pPr>
      <w:r w:rsidRPr="0001169D">
        <w:rPr>
          <w:rFonts w:ascii="Arial" w:hAnsi="Arial" w:cs="Arial"/>
          <w:b/>
          <w:bCs/>
          <w:color w:val="000000"/>
          <w:lang w:eastAsia="es-CO"/>
        </w:rPr>
        <w:t xml:space="preserve"> </w:t>
      </w:r>
    </w:p>
    <w:p w14:paraId="1B065743" w14:textId="207C7729" w:rsidR="0001169D" w:rsidRPr="0001169D" w:rsidRDefault="00E02CB5" w:rsidP="0001169D">
      <w:pPr>
        <w:pStyle w:val="Sinespaciado"/>
        <w:rPr>
          <w:rFonts w:ascii="Arial" w:hAnsi="Arial" w:cs="Arial"/>
          <w:color w:val="000000"/>
          <w:lang w:eastAsia="es-CO"/>
        </w:rPr>
      </w:pPr>
      <w:r>
        <w:rPr>
          <w:rFonts w:ascii="Arial" w:hAnsi="Arial" w:cs="Arial"/>
          <w:color w:val="000000"/>
          <w:lang w:eastAsia="es-CO"/>
        </w:rPr>
        <w:t xml:space="preserve">           </w:t>
      </w:r>
      <w:r w:rsidR="0001169D" w:rsidRPr="0001169D">
        <w:rPr>
          <w:rFonts w:ascii="Arial" w:hAnsi="Arial" w:cs="Arial"/>
          <w:color w:val="000000"/>
          <w:lang w:eastAsia="es-CO"/>
        </w:rPr>
        <w:t>Publicación de la convocatoria 16 de septiembre de 2020</w:t>
      </w:r>
    </w:p>
    <w:p w14:paraId="5D4E5DE9" w14:textId="017DA1AD" w:rsidR="0001169D" w:rsidRPr="0001169D" w:rsidRDefault="00E02CB5" w:rsidP="0001169D">
      <w:pPr>
        <w:pStyle w:val="Sinespaciado"/>
        <w:rPr>
          <w:rFonts w:ascii="Arial" w:hAnsi="Arial" w:cs="Arial"/>
          <w:color w:val="000000"/>
          <w:lang w:eastAsia="es-CO"/>
        </w:rPr>
      </w:pPr>
      <w:r>
        <w:rPr>
          <w:rFonts w:ascii="Arial" w:hAnsi="Arial" w:cs="Arial"/>
          <w:color w:val="000000"/>
          <w:lang w:eastAsia="es-CO"/>
        </w:rPr>
        <w:t xml:space="preserve">           </w:t>
      </w:r>
      <w:r w:rsidR="0001169D" w:rsidRPr="0001169D">
        <w:rPr>
          <w:rFonts w:ascii="Arial" w:hAnsi="Arial" w:cs="Arial"/>
          <w:color w:val="000000"/>
          <w:lang w:eastAsia="es-CO"/>
        </w:rPr>
        <w:t>Recepción de proyectos hasta 21 de septiembre de 2020</w:t>
      </w:r>
    </w:p>
    <w:p w14:paraId="227592CE" w14:textId="7CA92AF6" w:rsidR="0001169D" w:rsidRPr="0001169D" w:rsidRDefault="00E02CB5" w:rsidP="0001169D">
      <w:pPr>
        <w:pStyle w:val="Sinespaciado"/>
        <w:rPr>
          <w:rFonts w:ascii="Arial" w:hAnsi="Arial" w:cs="Arial"/>
          <w:color w:val="000000"/>
          <w:lang w:eastAsia="es-CO"/>
        </w:rPr>
      </w:pPr>
      <w:r>
        <w:rPr>
          <w:rFonts w:ascii="Arial" w:hAnsi="Arial" w:cs="Arial"/>
          <w:color w:val="000000"/>
          <w:lang w:eastAsia="es-CO"/>
        </w:rPr>
        <w:t xml:space="preserve">           </w:t>
      </w:r>
      <w:r w:rsidR="0001169D" w:rsidRPr="0001169D">
        <w:rPr>
          <w:rFonts w:ascii="Arial" w:hAnsi="Arial" w:cs="Arial"/>
          <w:color w:val="000000"/>
          <w:lang w:eastAsia="es-CO"/>
        </w:rPr>
        <w:t>Evaluación de proyectos hasta 23 de septiembre de 2020</w:t>
      </w:r>
    </w:p>
    <w:p w14:paraId="5818AE81" w14:textId="3518135E" w:rsidR="00F812C0" w:rsidRDefault="00E02CB5" w:rsidP="0001169D">
      <w:pPr>
        <w:pStyle w:val="Sinespaciado"/>
        <w:rPr>
          <w:rFonts w:ascii="Arial" w:hAnsi="Arial" w:cs="Arial"/>
          <w:color w:val="000000"/>
          <w:lang w:eastAsia="es-CO"/>
        </w:rPr>
      </w:pPr>
      <w:r>
        <w:rPr>
          <w:rFonts w:ascii="Arial" w:hAnsi="Arial" w:cs="Arial"/>
          <w:color w:val="000000"/>
          <w:lang w:eastAsia="es-CO"/>
        </w:rPr>
        <w:t xml:space="preserve">           </w:t>
      </w:r>
      <w:r w:rsidR="0001169D" w:rsidRPr="0001169D">
        <w:rPr>
          <w:rFonts w:ascii="Arial" w:hAnsi="Arial" w:cs="Arial"/>
          <w:color w:val="000000"/>
          <w:lang w:eastAsia="es-CO"/>
        </w:rPr>
        <w:t>Publicación de resultados 24 de septiembre de 2020</w:t>
      </w:r>
    </w:p>
    <w:p w14:paraId="77ABC6F3" w14:textId="13FC5543" w:rsidR="00E02CB5" w:rsidRDefault="00E02CB5" w:rsidP="0001169D">
      <w:pPr>
        <w:pStyle w:val="Sinespaciado"/>
        <w:rPr>
          <w:rFonts w:ascii="Arial" w:hAnsi="Arial" w:cs="Arial"/>
          <w:color w:val="000000"/>
          <w:lang w:eastAsia="es-CO"/>
        </w:rPr>
      </w:pPr>
    </w:p>
    <w:p w14:paraId="518426C6" w14:textId="604A04CD" w:rsidR="00E02CB5" w:rsidRPr="00E02CB5" w:rsidRDefault="00E02CB5" w:rsidP="00E02CB5">
      <w:pPr>
        <w:pStyle w:val="Sinespaciado"/>
        <w:rPr>
          <w:rFonts w:ascii="Arial" w:hAnsi="Arial" w:cs="Arial"/>
          <w:color w:val="000000"/>
          <w:lang w:eastAsia="es-CO"/>
        </w:rPr>
      </w:pPr>
      <w:r>
        <w:rPr>
          <w:rFonts w:ascii="Arial" w:hAnsi="Arial" w:cs="Arial"/>
          <w:color w:val="000000"/>
          <w:lang w:eastAsia="es-CO"/>
        </w:rPr>
        <w:t xml:space="preserve">           </w:t>
      </w:r>
      <w:r w:rsidRPr="00E02CB5">
        <w:rPr>
          <w:rFonts w:ascii="Arial" w:hAnsi="Arial" w:cs="Arial"/>
          <w:color w:val="000000"/>
          <w:lang w:eastAsia="es-CO"/>
        </w:rPr>
        <w:t xml:space="preserve"> Selección de proyectos </w:t>
      </w:r>
    </w:p>
    <w:p w14:paraId="55D05EA2" w14:textId="77777777" w:rsidR="00E02CB5" w:rsidRPr="00E02CB5" w:rsidRDefault="00E02CB5" w:rsidP="00E02CB5">
      <w:pPr>
        <w:pStyle w:val="Sinespaciado"/>
        <w:rPr>
          <w:rFonts w:ascii="Arial" w:hAnsi="Arial" w:cs="Arial"/>
          <w:color w:val="000000"/>
          <w:lang w:eastAsia="es-CO"/>
        </w:rPr>
      </w:pPr>
    </w:p>
    <w:p w14:paraId="35CB4B7D" w14:textId="6C44E79F" w:rsidR="00E02CB5" w:rsidRPr="00E02CB5" w:rsidRDefault="00E02CB5" w:rsidP="00E02CB5">
      <w:pPr>
        <w:pStyle w:val="Sinespaciado"/>
        <w:rPr>
          <w:rFonts w:ascii="Arial" w:hAnsi="Arial" w:cs="Arial"/>
          <w:color w:val="000000"/>
          <w:lang w:eastAsia="es-CO"/>
        </w:rPr>
      </w:pPr>
      <w:r w:rsidRPr="00E02CB5">
        <w:rPr>
          <w:rFonts w:ascii="Arial" w:hAnsi="Arial" w:cs="Arial"/>
          <w:color w:val="000000"/>
          <w:lang w:eastAsia="es-CO"/>
        </w:rPr>
        <w:t xml:space="preserve">Para la selección de proyectos se realizará un comité tripartito en el cual participará un funcionario de la Secretaría de Posconflicto y Cultura de Paz, un funcionario de la Secretaría de Desarrollo Social y un </w:t>
      </w:r>
      <w:r w:rsidRPr="00E02CB5">
        <w:rPr>
          <w:rFonts w:ascii="Arial" w:hAnsi="Arial" w:cs="Arial"/>
          <w:color w:val="000000"/>
          <w:lang w:eastAsia="es-CO"/>
        </w:rPr>
        <w:lastRenderedPageBreak/>
        <w:t xml:space="preserve">delegado de la mesa de víctimas. En dicho espacio se evaluarán los proyectos teniendo en cuenta la matriz de ponderación para elegir a las asociaciones y cooperativas a fortalecer. </w:t>
      </w:r>
    </w:p>
    <w:p w14:paraId="531BBDB2" w14:textId="77777777" w:rsidR="00E02CB5" w:rsidRPr="00E02CB5" w:rsidRDefault="00E02CB5" w:rsidP="00E02CB5">
      <w:pPr>
        <w:pStyle w:val="Sinespaciado"/>
        <w:rPr>
          <w:rFonts w:ascii="Arial" w:hAnsi="Arial" w:cs="Arial"/>
          <w:color w:val="000000"/>
          <w:lang w:eastAsia="es-CO"/>
        </w:rPr>
      </w:pPr>
    </w:p>
    <w:p w14:paraId="6A4933D9" w14:textId="7DCE3E9C" w:rsidR="00E02CB5" w:rsidRPr="00E02CB5" w:rsidRDefault="00E02CB5" w:rsidP="00E02CB5">
      <w:pPr>
        <w:pStyle w:val="Sinespaciado"/>
        <w:rPr>
          <w:rFonts w:ascii="Arial" w:hAnsi="Arial" w:cs="Arial"/>
          <w:color w:val="000000"/>
          <w:lang w:eastAsia="es-CO"/>
        </w:rPr>
      </w:pPr>
      <w:r>
        <w:rPr>
          <w:rFonts w:ascii="Arial" w:hAnsi="Arial" w:cs="Arial"/>
          <w:color w:val="000000"/>
          <w:lang w:eastAsia="es-CO"/>
        </w:rPr>
        <w:t xml:space="preserve">       </w:t>
      </w:r>
      <w:r w:rsidRPr="00E02CB5">
        <w:rPr>
          <w:rFonts w:ascii="Arial" w:hAnsi="Arial" w:cs="Arial"/>
          <w:color w:val="000000"/>
          <w:lang w:eastAsia="es-CO"/>
        </w:rPr>
        <w:t>Publicación de los proyectos seleccionados</w:t>
      </w:r>
    </w:p>
    <w:p w14:paraId="1556F20A" w14:textId="77777777" w:rsidR="00E02CB5" w:rsidRPr="00E02CB5" w:rsidRDefault="00E02CB5" w:rsidP="00E02CB5">
      <w:pPr>
        <w:pStyle w:val="Sinespaciado"/>
        <w:rPr>
          <w:rFonts w:ascii="Arial" w:hAnsi="Arial" w:cs="Arial"/>
          <w:color w:val="000000"/>
          <w:lang w:eastAsia="es-CO"/>
        </w:rPr>
      </w:pPr>
    </w:p>
    <w:p w14:paraId="5FB230A5" w14:textId="77777777" w:rsidR="00EF7C8F" w:rsidRDefault="00E02CB5" w:rsidP="00E02CB5">
      <w:pPr>
        <w:pStyle w:val="Sinespaciado"/>
        <w:rPr>
          <w:rFonts w:ascii="Arial" w:hAnsi="Arial" w:cs="Arial"/>
          <w:color w:val="000000"/>
          <w:lang w:eastAsia="es-CO"/>
        </w:rPr>
      </w:pPr>
      <w:r w:rsidRPr="00E02CB5">
        <w:rPr>
          <w:rFonts w:ascii="Arial" w:hAnsi="Arial" w:cs="Arial"/>
          <w:color w:val="000000"/>
          <w:lang w:eastAsia="es-CO"/>
        </w:rPr>
        <w:t xml:space="preserve">Una vez seleccionados los proyectos para fortalecer, el listado oficial será emitido por la Secretaría de Posconflicto y Cultura de Paz y será publicado en página web de la Alcaldía de Cúcuta: </w:t>
      </w:r>
    </w:p>
    <w:p w14:paraId="439013D1" w14:textId="4C151422" w:rsidR="00E02CB5" w:rsidRPr="00E02CB5" w:rsidRDefault="00E02CB5" w:rsidP="00E02CB5">
      <w:pPr>
        <w:pStyle w:val="Sinespaciado"/>
        <w:rPr>
          <w:rFonts w:ascii="Arial" w:hAnsi="Arial" w:cs="Arial"/>
          <w:color w:val="000000"/>
          <w:lang w:eastAsia="es-CO"/>
        </w:rPr>
      </w:pPr>
      <w:bookmarkStart w:id="0" w:name="_GoBack"/>
      <w:bookmarkEnd w:id="0"/>
      <w:r w:rsidRPr="00E02CB5">
        <w:rPr>
          <w:rFonts w:ascii="Arial" w:hAnsi="Arial" w:cs="Arial"/>
          <w:color w:val="000000"/>
          <w:lang w:eastAsia="es-CO"/>
        </w:rPr>
        <w:t>http://www.cucuta-nortedesantander.gov.co/</w:t>
      </w:r>
    </w:p>
    <w:p w14:paraId="525F9DEA" w14:textId="09551CE2" w:rsidR="00E02CB5" w:rsidRPr="00E02CB5" w:rsidRDefault="00E02CB5" w:rsidP="0001169D">
      <w:pPr>
        <w:pStyle w:val="Sinespaciado"/>
        <w:rPr>
          <w:rFonts w:ascii="Arial" w:hAnsi="Arial" w:cs="Arial"/>
          <w:color w:val="000000"/>
          <w:lang w:eastAsia="es-CO"/>
        </w:rPr>
      </w:pPr>
    </w:p>
    <w:p w14:paraId="34EAEA15" w14:textId="3322F555" w:rsidR="00E02CB5" w:rsidRDefault="00E02CB5" w:rsidP="0001169D">
      <w:pPr>
        <w:pStyle w:val="Sinespaciado"/>
        <w:rPr>
          <w:rFonts w:ascii="Arial" w:hAnsi="Arial" w:cs="Arial"/>
          <w:color w:val="000000"/>
          <w:lang w:eastAsia="es-CO"/>
        </w:rPr>
      </w:pPr>
    </w:p>
    <w:p w14:paraId="5F2A7F37" w14:textId="77777777" w:rsidR="00E02CB5" w:rsidRDefault="00E02CB5" w:rsidP="0001169D">
      <w:pPr>
        <w:pStyle w:val="Sinespaciado"/>
        <w:rPr>
          <w:rFonts w:ascii="Arial" w:hAnsi="Arial" w:cs="Arial"/>
          <w:color w:val="000000"/>
          <w:lang w:eastAsia="es-CO"/>
        </w:rPr>
      </w:pPr>
    </w:p>
    <w:p w14:paraId="1BC31823" w14:textId="77777777" w:rsidR="00B3651E" w:rsidRDefault="00B3651E" w:rsidP="00B3651E">
      <w:pPr>
        <w:pStyle w:val="Sinespaciado"/>
        <w:jc w:val="both"/>
        <w:rPr>
          <w:rFonts w:ascii="Arial" w:hAnsi="Arial" w:cs="Arial"/>
          <w:color w:val="000000"/>
          <w:lang w:eastAsia="es-CO"/>
        </w:rPr>
      </w:pPr>
    </w:p>
    <w:p w14:paraId="7440A68F" w14:textId="6C9548CB" w:rsidR="00B3651E" w:rsidRDefault="00B3651E" w:rsidP="00B3651E">
      <w:pPr>
        <w:pStyle w:val="Sinespaciado"/>
        <w:jc w:val="both"/>
        <w:rPr>
          <w:rFonts w:ascii="Arial" w:hAnsi="Arial" w:cs="Arial"/>
          <w:color w:val="000000"/>
          <w:lang w:eastAsia="es-CO"/>
        </w:rPr>
      </w:pPr>
      <w:r>
        <w:rPr>
          <w:rFonts w:ascii="Arial" w:hAnsi="Arial" w:cs="Arial"/>
          <w:color w:val="000000"/>
          <w:lang w:eastAsia="es-CO"/>
        </w:rPr>
        <w:t xml:space="preserve"> </w:t>
      </w:r>
    </w:p>
    <w:p w14:paraId="36168E68" w14:textId="6024E143" w:rsidR="00B3651E" w:rsidRPr="000F7F90" w:rsidRDefault="00B3651E" w:rsidP="00B3651E">
      <w:pPr>
        <w:pStyle w:val="Sinespaciado"/>
        <w:jc w:val="both"/>
        <w:rPr>
          <w:rFonts w:ascii="Arial" w:hAnsi="Arial" w:cs="Arial"/>
          <w:sz w:val="24"/>
          <w:szCs w:val="24"/>
        </w:rPr>
      </w:pPr>
    </w:p>
    <w:sectPr w:rsidR="00B3651E" w:rsidRPr="000F7F90" w:rsidSect="00225C53">
      <w:headerReference w:type="default" r:id="rId8"/>
      <w:footerReference w:type="default" r:id="rId9"/>
      <w:pgSz w:w="12240" w:h="15840" w:code="1"/>
      <w:pgMar w:top="851" w:right="851" w:bottom="851"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5D958F" w14:textId="77777777" w:rsidR="00E26FB9" w:rsidRDefault="00E26FB9" w:rsidP="00DD7E57">
      <w:pPr>
        <w:spacing w:after="0" w:line="240" w:lineRule="auto"/>
      </w:pPr>
      <w:r>
        <w:separator/>
      </w:r>
    </w:p>
  </w:endnote>
  <w:endnote w:type="continuationSeparator" w:id="0">
    <w:p w14:paraId="124EA800" w14:textId="77777777" w:rsidR="00E26FB9" w:rsidRDefault="00E26FB9" w:rsidP="00DD7E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C0FB33" w14:textId="77777777" w:rsidR="00BD55CB" w:rsidRDefault="00BD55CB" w:rsidP="00572727">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863782" w14:textId="77777777" w:rsidR="00E26FB9" w:rsidRDefault="00E26FB9" w:rsidP="00DD7E57">
      <w:pPr>
        <w:spacing w:after="0" w:line="240" w:lineRule="auto"/>
      </w:pPr>
      <w:r>
        <w:separator/>
      </w:r>
    </w:p>
  </w:footnote>
  <w:footnote w:type="continuationSeparator" w:id="0">
    <w:p w14:paraId="627F6CD0" w14:textId="77777777" w:rsidR="00E26FB9" w:rsidRDefault="00E26FB9" w:rsidP="00DD7E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341" w:type="dxa"/>
      <w:tblInd w:w="-214" w:type="dxa"/>
      <w:tblCellMar>
        <w:left w:w="70" w:type="dxa"/>
        <w:right w:w="70" w:type="dxa"/>
      </w:tblCellMar>
      <w:tblLook w:val="04A0" w:firstRow="1" w:lastRow="0" w:firstColumn="1" w:lastColumn="0" w:noHBand="0" w:noVBand="1"/>
    </w:tblPr>
    <w:tblGrid>
      <w:gridCol w:w="2189"/>
      <w:gridCol w:w="4758"/>
      <w:gridCol w:w="4394"/>
    </w:tblGrid>
    <w:tr w:rsidR="00BD55CB" w:rsidRPr="00507927" w14:paraId="4B894BC8" w14:textId="77777777" w:rsidTr="00DF43DB">
      <w:trPr>
        <w:trHeight w:val="300"/>
      </w:trPr>
      <w:tc>
        <w:tcPr>
          <w:tcW w:w="2189" w:type="dxa"/>
          <w:vMerge w:val="restart"/>
          <w:tcBorders>
            <w:top w:val="single" w:sz="8" w:space="0" w:color="auto"/>
            <w:left w:val="single" w:sz="8" w:space="0" w:color="auto"/>
            <w:right w:val="single" w:sz="8" w:space="0" w:color="auto"/>
          </w:tcBorders>
          <w:shd w:val="clear" w:color="auto" w:fill="auto"/>
          <w:noWrap/>
          <w:vAlign w:val="center"/>
        </w:tcPr>
        <w:p w14:paraId="3BE81EB0" w14:textId="26742C14" w:rsidR="00BD55CB" w:rsidRPr="00507927" w:rsidRDefault="00BD55CB" w:rsidP="00507927">
          <w:pPr>
            <w:spacing w:after="0" w:line="240" w:lineRule="auto"/>
            <w:jc w:val="center"/>
            <w:rPr>
              <w:rFonts w:ascii="Arial" w:hAnsi="Arial" w:cs="Arial"/>
              <w:color w:val="000000"/>
              <w:lang w:eastAsia="es-CO"/>
            </w:rPr>
          </w:pPr>
          <w:r>
            <w:rPr>
              <w:rFonts w:ascii="Arial" w:hAnsi="Arial" w:cs="Arial"/>
              <w:color w:val="000000"/>
              <w:lang w:eastAsia="es-CO"/>
            </w:rPr>
            <w:t xml:space="preserve"> </w:t>
          </w:r>
        </w:p>
      </w:tc>
      <w:tc>
        <w:tcPr>
          <w:tcW w:w="4758" w:type="dxa"/>
          <w:tcBorders>
            <w:top w:val="single" w:sz="8" w:space="0" w:color="auto"/>
            <w:left w:val="nil"/>
            <w:bottom w:val="nil"/>
            <w:right w:val="nil"/>
          </w:tcBorders>
          <w:shd w:val="clear" w:color="auto" w:fill="auto"/>
          <w:noWrap/>
          <w:vAlign w:val="center"/>
        </w:tcPr>
        <w:p w14:paraId="52EE0806" w14:textId="77777777" w:rsidR="00BD55CB" w:rsidRPr="00507927" w:rsidRDefault="00BD55CB" w:rsidP="00507927">
          <w:pPr>
            <w:spacing w:after="0" w:line="240" w:lineRule="auto"/>
            <w:jc w:val="center"/>
            <w:rPr>
              <w:rFonts w:ascii="Arial" w:hAnsi="Arial" w:cs="Arial"/>
              <w:color w:val="000000"/>
              <w:sz w:val="18"/>
              <w:szCs w:val="18"/>
              <w:lang w:eastAsia="es-CO"/>
            </w:rPr>
          </w:pPr>
          <w:r w:rsidRPr="00507927">
            <w:rPr>
              <w:rFonts w:ascii="Arial" w:hAnsi="Arial" w:cs="Arial"/>
              <w:color w:val="000000"/>
              <w:sz w:val="18"/>
              <w:szCs w:val="18"/>
              <w:lang w:val="es-ES_tradnl" w:eastAsia="es-CO"/>
            </w:rPr>
            <w:t>SISTEMA DE GESTIÓN DE LA CALIDAD Y SISTEMA DE CONTROL INTERNO</w:t>
          </w:r>
        </w:p>
      </w:tc>
      <w:tc>
        <w:tcPr>
          <w:tcW w:w="4394" w:type="dxa"/>
          <w:tcBorders>
            <w:top w:val="single" w:sz="8" w:space="0" w:color="auto"/>
            <w:left w:val="single" w:sz="8" w:space="0" w:color="auto"/>
            <w:bottom w:val="nil"/>
            <w:right w:val="single" w:sz="8" w:space="0" w:color="auto"/>
          </w:tcBorders>
          <w:shd w:val="clear" w:color="auto" w:fill="auto"/>
          <w:noWrap/>
          <w:vAlign w:val="center"/>
        </w:tcPr>
        <w:p w14:paraId="10B6AFF7" w14:textId="77777777" w:rsidR="00BD55CB" w:rsidRPr="00507927" w:rsidRDefault="00BD55CB" w:rsidP="00507927">
          <w:pPr>
            <w:spacing w:after="0" w:line="240" w:lineRule="auto"/>
            <w:rPr>
              <w:rFonts w:ascii="Arial" w:hAnsi="Arial" w:cs="Arial"/>
              <w:b/>
              <w:bCs/>
              <w:color w:val="000000"/>
              <w:sz w:val="20"/>
              <w:szCs w:val="20"/>
              <w:lang w:eastAsia="es-CO"/>
            </w:rPr>
          </w:pPr>
          <w:r w:rsidRPr="00507927">
            <w:rPr>
              <w:rFonts w:ascii="Arial" w:hAnsi="Arial" w:cs="Arial"/>
              <w:b/>
              <w:bCs/>
              <w:color w:val="000000"/>
              <w:sz w:val="20"/>
              <w:szCs w:val="20"/>
              <w:lang w:eastAsia="es-CO"/>
            </w:rPr>
            <w:t>Version:1</w:t>
          </w:r>
        </w:p>
      </w:tc>
    </w:tr>
    <w:tr w:rsidR="00BD55CB" w:rsidRPr="00507927" w14:paraId="6C9CA188" w14:textId="77777777" w:rsidTr="00DF43DB">
      <w:trPr>
        <w:trHeight w:val="390"/>
      </w:trPr>
      <w:tc>
        <w:tcPr>
          <w:tcW w:w="2189" w:type="dxa"/>
          <w:vMerge/>
          <w:tcBorders>
            <w:left w:val="single" w:sz="8" w:space="0" w:color="auto"/>
            <w:right w:val="single" w:sz="8" w:space="0" w:color="auto"/>
          </w:tcBorders>
          <w:vAlign w:val="center"/>
        </w:tcPr>
        <w:p w14:paraId="6D2D0235" w14:textId="77777777" w:rsidR="00BD55CB" w:rsidRPr="00507927" w:rsidRDefault="00BD55CB" w:rsidP="00507927">
          <w:pPr>
            <w:spacing w:after="0" w:line="240" w:lineRule="auto"/>
            <w:rPr>
              <w:rFonts w:ascii="Arial" w:hAnsi="Arial" w:cs="Arial"/>
              <w:color w:val="000000"/>
              <w:lang w:eastAsia="es-CO"/>
            </w:rPr>
          </w:pPr>
        </w:p>
      </w:tc>
      <w:tc>
        <w:tcPr>
          <w:tcW w:w="4758" w:type="dxa"/>
          <w:vMerge w:val="restart"/>
          <w:tcBorders>
            <w:top w:val="nil"/>
            <w:left w:val="nil"/>
            <w:right w:val="nil"/>
          </w:tcBorders>
          <w:shd w:val="clear" w:color="auto" w:fill="auto"/>
          <w:noWrap/>
          <w:vAlign w:val="center"/>
        </w:tcPr>
        <w:p w14:paraId="72BAA130" w14:textId="77777777" w:rsidR="00BD55CB" w:rsidRPr="00507927" w:rsidRDefault="00BD55CB" w:rsidP="00507927">
          <w:pPr>
            <w:spacing w:after="0" w:line="240" w:lineRule="auto"/>
            <w:jc w:val="center"/>
            <w:rPr>
              <w:rFonts w:ascii="Arial" w:hAnsi="Arial" w:cs="Arial"/>
              <w:b/>
              <w:bCs/>
              <w:color w:val="000000"/>
              <w:sz w:val="24"/>
              <w:szCs w:val="24"/>
              <w:lang w:eastAsia="es-CO"/>
            </w:rPr>
          </w:pPr>
          <w:r w:rsidRPr="00507927">
            <w:rPr>
              <w:rFonts w:ascii="Arial" w:hAnsi="Arial" w:cs="Arial"/>
              <w:b/>
              <w:bCs/>
              <w:color w:val="000000"/>
              <w:sz w:val="24"/>
              <w:szCs w:val="24"/>
              <w:lang w:val="es-ES_tradnl" w:eastAsia="es-CO"/>
            </w:rPr>
            <w:t>COMUNICADO DE PRENSA</w:t>
          </w:r>
        </w:p>
      </w:tc>
      <w:tc>
        <w:tcPr>
          <w:tcW w:w="4394" w:type="dxa"/>
          <w:tcBorders>
            <w:top w:val="nil"/>
            <w:left w:val="single" w:sz="8" w:space="0" w:color="auto"/>
            <w:bottom w:val="single" w:sz="4" w:space="0" w:color="auto"/>
            <w:right w:val="single" w:sz="8" w:space="0" w:color="auto"/>
          </w:tcBorders>
          <w:shd w:val="clear" w:color="auto" w:fill="auto"/>
          <w:noWrap/>
          <w:vAlign w:val="center"/>
        </w:tcPr>
        <w:p w14:paraId="7CC6AB0A" w14:textId="77777777" w:rsidR="00BD55CB" w:rsidRPr="00507927" w:rsidRDefault="00BD55CB" w:rsidP="00507927">
          <w:pPr>
            <w:spacing w:after="0" w:line="240" w:lineRule="auto"/>
            <w:rPr>
              <w:rFonts w:ascii="Arial" w:hAnsi="Arial" w:cs="Arial"/>
              <w:b/>
              <w:bCs/>
              <w:color w:val="000000"/>
              <w:sz w:val="20"/>
              <w:szCs w:val="20"/>
              <w:lang w:eastAsia="es-CO"/>
            </w:rPr>
          </w:pPr>
          <w:r w:rsidRPr="00507927">
            <w:rPr>
              <w:rFonts w:ascii="Arial" w:hAnsi="Arial" w:cs="Arial"/>
              <w:b/>
              <w:bCs/>
              <w:color w:val="000000"/>
              <w:sz w:val="20"/>
              <w:szCs w:val="20"/>
              <w:lang w:eastAsia="es-CO"/>
            </w:rPr>
            <w:t> </w:t>
          </w:r>
        </w:p>
      </w:tc>
    </w:tr>
    <w:tr w:rsidR="00BD55CB" w:rsidRPr="00507927" w14:paraId="060B18F1" w14:textId="77777777" w:rsidTr="00DF43DB">
      <w:trPr>
        <w:trHeight w:val="860"/>
      </w:trPr>
      <w:tc>
        <w:tcPr>
          <w:tcW w:w="2189" w:type="dxa"/>
          <w:vMerge/>
          <w:tcBorders>
            <w:left w:val="single" w:sz="8" w:space="0" w:color="auto"/>
            <w:bottom w:val="nil"/>
            <w:right w:val="single" w:sz="8" w:space="0" w:color="auto"/>
          </w:tcBorders>
          <w:vAlign w:val="center"/>
        </w:tcPr>
        <w:p w14:paraId="4FEDC4D5" w14:textId="77777777" w:rsidR="00BD55CB" w:rsidRPr="00507927" w:rsidRDefault="00BD55CB" w:rsidP="00507927">
          <w:pPr>
            <w:spacing w:after="0" w:line="240" w:lineRule="auto"/>
            <w:rPr>
              <w:rFonts w:ascii="Arial" w:hAnsi="Arial" w:cs="Arial"/>
              <w:color w:val="000000"/>
              <w:lang w:eastAsia="es-CO"/>
            </w:rPr>
          </w:pPr>
        </w:p>
      </w:tc>
      <w:tc>
        <w:tcPr>
          <w:tcW w:w="4758" w:type="dxa"/>
          <w:vMerge/>
          <w:tcBorders>
            <w:left w:val="nil"/>
            <w:bottom w:val="single" w:sz="8" w:space="0" w:color="auto"/>
            <w:right w:val="nil"/>
          </w:tcBorders>
          <w:shd w:val="clear" w:color="auto" w:fill="auto"/>
          <w:noWrap/>
          <w:vAlign w:val="center"/>
        </w:tcPr>
        <w:p w14:paraId="6FA504E7" w14:textId="77777777" w:rsidR="00BD55CB" w:rsidRPr="00507927" w:rsidRDefault="00BD55CB" w:rsidP="00507927">
          <w:pPr>
            <w:spacing w:after="0" w:line="240" w:lineRule="auto"/>
            <w:jc w:val="center"/>
            <w:rPr>
              <w:rFonts w:ascii="Arial" w:hAnsi="Arial" w:cs="Arial"/>
              <w:b/>
              <w:bCs/>
              <w:color w:val="000000"/>
              <w:sz w:val="24"/>
              <w:szCs w:val="24"/>
              <w:lang w:val="es-ES_tradnl" w:eastAsia="es-CO"/>
            </w:rPr>
          </w:pPr>
        </w:p>
      </w:tc>
      <w:tc>
        <w:tcPr>
          <w:tcW w:w="4394" w:type="dxa"/>
          <w:tcBorders>
            <w:top w:val="single" w:sz="4" w:space="0" w:color="auto"/>
            <w:left w:val="single" w:sz="8" w:space="0" w:color="auto"/>
            <w:bottom w:val="nil"/>
            <w:right w:val="single" w:sz="8" w:space="0" w:color="auto"/>
          </w:tcBorders>
          <w:shd w:val="clear" w:color="auto" w:fill="auto"/>
          <w:noWrap/>
          <w:vAlign w:val="center"/>
        </w:tcPr>
        <w:p w14:paraId="28BA16D8" w14:textId="77777777" w:rsidR="00BD55CB" w:rsidRPr="00507927" w:rsidRDefault="00BD55CB" w:rsidP="00856F57">
          <w:pPr>
            <w:spacing w:after="0" w:line="240" w:lineRule="auto"/>
            <w:rPr>
              <w:rFonts w:ascii="Arial" w:hAnsi="Arial" w:cs="Arial"/>
              <w:b/>
              <w:bCs/>
              <w:color w:val="000000"/>
              <w:sz w:val="20"/>
              <w:szCs w:val="20"/>
              <w:lang w:eastAsia="es-CO"/>
            </w:rPr>
          </w:pPr>
          <w:r>
            <w:rPr>
              <w:rFonts w:ascii="Arial" w:hAnsi="Arial" w:cs="Arial"/>
              <w:b/>
              <w:bCs/>
              <w:color w:val="000000"/>
              <w:sz w:val="20"/>
              <w:szCs w:val="20"/>
              <w:lang w:eastAsia="es-CO"/>
            </w:rPr>
            <w:t>Fecha: Junio 2011</w:t>
          </w:r>
        </w:p>
      </w:tc>
    </w:tr>
    <w:tr w:rsidR="00BD55CB" w:rsidRPr="00507927" w14:paraId="456E856B" w14:textId="77777777" w:rsidTr="00DF43DB">
      <w:trPr>
        <w:trHeight w:val="407"/>
      </w:trPr>
      <w:tc>
        <w:tcPr>
          <w:tcW w:w="2189" w:type="dxa"/>
          <w:tcBorders>
            <w:top w:val="single" w:sz="8" w:space="0" w:color="auto"/>
            <w:left w:val="single" w:sz="8" w:space="0" w:color="auto"/>
            <w:bottom w:val="single" w:sz="8" w:space="0" w:color="auto"/>
            <w:right w:val="single" w:sz="8" w:space="0" w:color="auto"/>
          </w:tcBorders>
          <w:shd w:val="clear" w:color="auto" w:fill="auto"/>
        </w:tcPr>
        <w:p w14:paraId="72C87910" w14:textId="77777777" w:rsidR="00BD55CB" w:rsidRPr="00507927" w:rsidRDefault="00BD55CB" w:rsidP="00507927">
          <w:pPr>
            <w:spacing w:after="0" w:line="240" w:lineRule="auto"/>
            <w:jc w:val="center"/>
            <w:rPr>
              <w:rFonts w:ascii="Arial" w:hAnsi="Arial" w:cs="Arial"/>
              <w:color w:val="000000"/>
              <w:sz w:val="18"/>
              <w:szCs w:val="18"/>
              <w:lang w:eastAsia="es-CO"/>
            </w:rPr>
          </w:pPr>
          <w:r w:rsidRPr="00507927">
            <w:rPr>
              <w:rFonts w:ascii="Arial" w:hAnsi="Arial" w:cs="Arial"/>
              <w:color w:val="000000"/>
              <w:sz w:val="18"/>
              <w:szCs w:val="18"/>
              <w:lang w:eastAsia="es-CO"/>
            </w:rPr>
            <w:t>GESTIÓN ESTRATEGICA</w:t>
          </w:r>
        </w:p>
      </w:tc>
      <w:tc>
        <w:tcPr>
          <w:tcW w:w="4758" w:type="dxa"/>
          <w:tcBorders>
            <w:top w:val="nil"/>
            <w:left w:val="nil"/>
            <w:bottom w:val="single" w:sz="8" w:space="0" w:color="auto"/>
            <w:right w:val="nil"/>
          </w:tcBorders>
          <w:shd w:val="clear" w:color="auto" w:fill="auto"/>
        </w:tcPr>
        <w:p w14:paraId="0FD95EC4" w14:textId="77777777" w:rsidR="00BD55CB" w:rsidRPr="00507927" w:rsidRDefault="00BD55CB" w:rsidP="00507927">
          <w:pPr>
            <w:spacing w:after="0" w:line="240" w:lineRule="auto"/>
            <w:jc w:val="center"/>
            <w:rPr>
              <w:rFonts w:ascii="Arial" w:hAnsi="Arial" w:cs="Arial"/>
              <w:color w:val="000000"/>
              <w:sz w:val="18"/>
              <w:szCs w:val="18"/>
              <w:lang w:eastAsia="es-CO"/>
            </w:rPr>
          </w:pPr>
          <w:r w:rsidRPr="00507927">
            <w:rPr>
              <w:rFonts w:ascii="Arial" w:hAnsi="Arial" w:cs="Arial"/>
              <w:color w:val="000000"/>
              <w:sz w:val="18"/>
              <w:szCs w:val="18"/>
              <w:lang w:eastAsia="es-CO"/>
            </w:rPr>
            <w:t>GESTIÓN DE DIRECCIONAMIENTO ESTRATEGICO</w:t>
          </w:r>
        </w:p>
      </w:tc>
      <w:tc>
        <w:tcPr>
          <w:tcW w:w="4394" w:type="dxa"/>
          <w:tcBorders>
            <w:top w:val="single" w:sz="8" w:space="0" w:color="auto"/>
            <w:left w:val="single" w:sz="8" w:space="0" w:color="auto"/>
            <w:bottom w:val="single" w:sz="8" w:space="0" w:color="auto"/>
            <w:right w:val="single" w:sz="8" w:space="0" w:color="auto"/>
          </w:tcBorders>
          <w:shd w:val="clear" w:color="auto" w:fill="auto"/>
        </w:tcPr>
        <w:p w14:paraId="211533BC" w14:textId="77777777" w:rsidR="00BD55CB" w:rsidRPr="00507927" w:rsidRDefault="00BD55CB" w:rsidP="00507927">
          <w:pPr>
            <w:spacing w:after="0" w:line="240" w:lineRule="auto"/>
            <w:jc w:val="center"/>
            <w:rPr>
              <w:rFonts w:ascii="Arial" w:hAnsi="Arial" w:cs="Arial"/>
              <w:color w:val="000000"/>
              <w:sz w:val="18"/>
              <w:szCs w:val="18"/>
              <w:lang w:eastAsia="es-CO"/>
            </w:rPr>
          </w:pPr>
          <w:r w:rsidRPr="00507927">
            <w:rPr>
              <w:rFonts w:ascii="Arial" w:hAnsi="Arial" w:cs="Arial"/>
              <w:color w:val="000000"/>
              <w:sz w:val="18"/>
              <w:szCs w:val="18"/>
              <w:lang w:eastAsia="es-CO"/>
            </w:rPr>
            <w:t>GESTIÓN DE COMUNICACIONES</w:t>
          </w:r>
        </w:p>
      </w:tc>
    </w:tr>
    <w:tr w:rsidR="00BD55CB" w:rsidRPr="00497860" w14:paraId="1D87F645" w14:textId="77777777" w:rsidTr="00DF43DB">
      <w:trPr>
        <w:trHeight w:val="225"/>
      </w:trPr>
      <w:tc>
        <w:tcPr>
          <w:tcW w:w="2189" w:type="dxa"/>
          <w:tcBorders>
            <w:top w:val="nil"/>
            <w:left w:val="single" w:sz="8" w:space="0" w:color="auto"/>
            <w:bottom w:val="single" w:sz="8" w:space="0" w:color="auto"/>
            <w:right w:val="single" w:sz="8" w:space="0" w:color="auto"/>
          </w:tcBorders>
          <w:shd w:val="clear" w:color="auto" w:fill="auto"/>
          <w:noWrap/>
        </w:tcPr>
        <w:p w14:paraId="3C0136B5" w14:textId="77777777" w:rsidR="00BD55CB" w:rsidRPr="00507927" w:rsidRDefault="00BD55CB" w:rsidP="00507927">
          <w:pPr>
            <w:spacing w:after="0" w:line="240" w:lineRule="auto"/>
            <w:jc w:val="center"/>
            <w:rPr>
              <w:rFonts w:ascii="Arial" w:hAnsi="Arial" w:cs="Arial"/>
              <w:b/>
              <w:bCs/>
              <w:color w:val="000000"/>
              <w:sz w:val="16"/>
              <w:szCs w:val="16"/>
              <w:lang w:eastAsia="es-CO"/>
            </w:rPr>
          </w:pPr>
          <w:r w:rsidRPr="00507927">
            <w:rPr>
              <w:rFonts w:ascii="Arial" w:hAnsi="Arial" w:cs="Arial"/>
              <w:b/>
              <w:bCs/>
              <w:color w:val="000000"/>
              <w:sz w:val="16"/>
              <w:szCs w:val="16"/>
              <w:lang w:eastAsia="es-CO"/>
            </w:rPr>
            <w:t>Macro proceso</w:t>
          </w:r>
        </w:p>
      </w:tc>
      <w:tc>
        <w:tcPr>
          <w:tcW w:w="4758" w:type="dxa"/>
          <w:tcBorders>
            <w:top w:val="nil"/>
            <w:left w:val="nil"/>
            <w:bottom w:val="single" w:sz="8" w:space="0" w:color="auto"/>
            <w:right w:val="nil"/>
          </w:tcBorders>
          <w:shd w:val="clear" w:color="auto" w:fill="auto"/>
          <w:noWrap/>
        </w:tcPr>
        <w:p w14:paraId="159C999E" w14:textId="77777777" w:rsidR="00BD55CB" w:rsidRPr="00507927" w:rsidRDefault="00BD55CB" w:rsidP="00507927">
          <w:pPr>
            <w:spacing w:after="0" w:line="240" w:lineRule="auto"/>
            <w:jc w:val="center"/>
            <w:rPr>
              <w:rFonts w:ascii="Arial" w:hAnsi="Arial" w:cs="Arial"/>
              <w:b/>
              <w:bCs/>
              <w:color w:val="000000"/>
              <w:sz w:val="16"/>
              <w:szCs w:val="16"/>
              <w:lang w:eastAsia="es-CO"/>
            </w:rPr>
          </w:pPr>
          <w:r w:rsidRPr="00507927">
            <w:rPr>
              <w:rFonts w:ascii="Arial" w:hAnsi="Arial" w:cs="Arial"/>
              <w:b/>
              <w:bCs/>
              <w:color w:val="000000"/>
              <w:sz w:val="16"/>
              <w:szCs w:val="16"/>
              <w:lang w:eastAsia="es-CO"/>
            </w:rPr>
            <w:t>Proceso</w:t>
          </w:r>
        </w:p>
      </w:tc>
      <w:tc>
        <w:tcPr>
          <w:tcW w:w="4394" w:type="dxa"/>
          <w:tcBorders>
            <w:top w:val="nil"/>
            <w:left w:val="single" w:sz="8" w:space="0" w:color="auto"/>
            <w:bottom w:val="single" w:sz="8" w:space="0" w:color="auto"/>
            <w:right w:val="single" w:sz="8" w:space="0" w:color="auto"/>
          </w:tcBorders>
          <w:shd w:val="clear" w:color="auto" w:fill="auto"/>
          <w:noWrap/>
        </w:tcPr>
        <w:p w14:paraId="33BE1066" w14:textId="77777777" w:rsidR="00BD55CB" w:rsidRPr="00507927" w:rsidRDefault="00BD55CB" w:rsidP="00507927">
          <w:pPr>
            <w:spacing w:after="0" w:line="240" w:lineRule="auto"/>
            <w:jc w:val="center"/>
            <w:rPr>
              <w:rFonts w:ascii="Arial" w:hAnsi="Arial" w:cs="Arial"/>
              <w:b/>
              <w:bCs/>
              <w:color w:val="000000"/>
              <w:sz w:val="16"/>
              <w:szCs w:val="16"/>
              <w:lang w:eastAsia="es-CO"/>
            </w:rPr>
          </w:pPr>
          <w:r w:rsidRPr="00507927">
            <w:rPr>
              <w:rFonts w:ascii="Arial" w:hAnsi="Arial" w:cs="Arial"/>
              <w:b/>
              <w:bCs/>
              <w:color w:val="000000"/>
              <w:sz w:val="16"/>
              <w:szCs w:val="16"/>
              <w:lang w:eastAsia="es-CO"/>
            </w:rPr>
            <w:t>Subproceso</w:t>
          </w:r>
        </w:p>
      </w:tc>
    </w:tr>
  </w:tbl>
  <w:p w14:paraId="03FF670C" w14:textId="5B95A8AF" w:rsidR="00BD55CB" w:rsidRDefault="00CF0608">
    <w:pPr>
      <w:pStyle w:val="Encabezado"/>
    </w:pPr>
    <w:r w:rsidRPr="00182DD7">
      <w:rPr>
        <w:noProof/>
        <w:lang w:val="es-CO" w:eastAsia="es-CO"/>
      </w:rPr>
      <mc:AlternateContent>
        <mc:Choice Requires="wpg">
          <w:drawing>
            <wp:anchor distT="0" distB="0" distL="114300" distR="114300" simplePos="0" relativeHeight="251657728" behindDoc="0" locked="0" layoutInCell="1" allowOverlap="1" wp14:anchorId="41590173" wp14:editId="37D7599D">
              <wp:simplePos x="0" y="0"/>
              <wp:positionH relativeFrom="column">
                <wp:posOffset>-86995</wp:posOffset>
              </wp:positionH>
              <wp:positionV relativeFrom="paragraph">
                <wp:posOffset>-1541145</wp:posOffset>
              </wp:positionV>
              <wp:extent cx="1257300" cy="1133475"/>
              <wp:effectExtent l="0" t="0" r="3810" b="635"/>
              <wp:wrapNone/>
              <wp:docPr id="1" name="Grupo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7300" cy="1133475"/>
                        <a:chOff x="0" y="0"/>
                        <a:chExt cx="1900" cy="1740"/>
                      </a:xfrm>
                    </wpg:grpSpPr>
                    <pic:pic xmlns:pic="http://schemas.openxmlformats.org/drawingml/2006/picture">
                      <pic:nvPicPr>
                        <pic:cNvPr id="2"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563" y="262"/>
                          <a:ext cx="821" cy="1045"/>
                        </a:xfrm>
                        <a:prstGeom prst="rect">
                          <a:avLst/>
                        </a:prstGeom>
                        <a:noFill/>
                        <a:extLst>
                          <a:ext uri="{909E8E84-426E-40DD-AFC4-6F175D3DCCD1}">
                            <a14:hiddenFill xmlns:a14="http://schemas.microsoft.com/office/drawing/2010/main">
                              <a:solidFill>
                                <a:srgbClr val="FFFFFF"/>
                              </a:solidFill>
                            </a14:hiddenFill>
                          </a:ext>
                        </a:extLst>
                      </pic:spPr>
                    </pic:pic>
                    <wps:wsp>
                      <wps:cNvPr id="3" name="Text Box 3"/>
                      <wps:cNvSpPr txBox="1">
                        <a:spLocks noChangeArrowheads="1"/>
                      </wps:cNvSpPr>
                      <wps:spPr bwMode="auto">
                        <a:xfrm>
                          <a:off x="100" y="1200"/>
                          <a:ext cx="18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997AF0" w14:textId="77777777" w:rsidR="00BD55CB" w:rsidRDefault="00BD55CB" w:rsidP="00507927">
                            <w:pPr>
                              <w:pStyle w:val="NormalWeb"/>
                              <w:spacing w:before="0" w:beforeAutospacing="0" w:after="0" w:afterAutospacing="0"/>
                            </w:pPr>
                            <w:r>
                              <w:rPr>
                                <w:rFonts w:ascii="Arial" w:hAnsi="Arial" w:cs="Arial"/>
                                <w:b/>
                                <w:bCs/>
                                <w:color w:val="000000"/>
                                <w:sz w:val="14"/>
                                <w:szCs w:val="14"/>
                              </w:rPr>
                              <w:t xml:space="preserve">Alcaldía Municipal de </w:t>
                            </w:r>
                          </w:p>
                          <w:p w14:paraId="310E062E" w14:textId="77777777" w:rsidR="00BD55CB" w:rsidRDefault="00BD55CB" w:rsidP="00507927">
                            <w:pPr>
                              <w:pStyle w:val="NormalWeb"/>
                              <w:spacing w:before="0" w:beforeAutospacing="0" w:after="0" w:afterAutospacing="0"/>
                            </w:pPr>
                            <w:r>
                              <w:rPr>
                                <w:rFonts w:ascii="Arial" w:hAnsi="Arial" w:cs="Arial"/>
                                <w:b/>
                                <w:bCs/>
                                <w:color w:val="000000"/>
                                <w:sz w:val="14"/>
                                <w:szCs w:val="14"/>
                              </w:rPr>
                              <w:t xml:space="preserve">  San José de Cúcuta</w:t>
                            </w:r>
                          </w:p>
                        </w:txbxContent>
                      </wps:txbx>
                      <wps:bodyPr rot="0" vert="horz" wrap="square" lIns="91440" tIns="45720" rIns="91440" bIns="45720" anchor="t" anchorCtr="0" upright="1">
                        <a:noAutofit/>
                      </wps:bodyPr>
                    </wps:wsp>
                    <wps:wsp>
                      <wps:cNvPr id="4" name="Text Box 4"/>
                      <wps:cNvSpPr txBox="1">
                        <a:spLocks noChangeArrowheads="1"/>
                      </wps:cNvSpPr>
                      <wps:spPr bwMode="auto">
                        <a:xfrm>
                          <a:off x="0" y="0"/>
                          <a:ext cx="18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1DF877" w14:textId="77777777" w:rsidR="00BD55CB" w:rsidRDefault="00BD55CB" w:rsidP="00507927">
                            <w:pPr>
                              <w:pStyle w:val="NormalWeb"/>
                              <w:spacing w:before="0" w:beforeAutospacing="0" w:after="0" w:afterAutospacing="0"/>
                            </w:pPr>
                            <w:r>
                              <w:rPr>
                                <w:rFonts w:ascii="Arial" w:hAnsi="Arial" w:cs="Arial"/>
                                <w:b/>
                                <w:bCs/>
                                <w:color w:val="000000"/>
                                <w:sz w:val="14"/>
                                <w:szCs w:val="14"/>
                              </w:rPr>
                              <w:t>República de Colombia</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590173" id="Grupo 5" o:spid="_x0000_s1026" style="position:absolute;margin-left:-6.85pt;margin-top:-121.35pt;width:99pt;height:89.25pt;z-index:251657728" coordsize="1900,17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left:563;top:262;width:821;height:10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">
                <v:imagedata r:id="rId2" o:title=""/>
              </v:shape>
              <v:shapetype id="_x0000_t202" coordsize="21600,21600" o:spt="202" path="m,l,21600r21600,l21600,xe">
                <v:stroke joinstyle="miter"/>
                <v:path gradientshapeok="t" o:connecttype="rect"/>
              </v:shapetype>
              <v:shape id="Text Box 3" o:spid="_x0000_s1028" type="#_x0000_t202" style="position:absolute;left:100;top:1200;width:18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0E997AF0" w14:textId="77777777" w:rsidR="00BD55CB" w:rsidRDefault="00BD55CB" w:rsidP="00507927">
                      <w:pPr>
                        <w:pStyle w:val="NormalWeb"/>
                        <w:spacing w:before="0" w:beforeAutospacing="0" w:after="0" w:afterAutospacing="0"/>
                      </w:pPr>
                      <w:r>
                        <w:rPr>
                          <w:rFonts w:ascii="Arial" w:hAnsi="Arial" w:cs="Arial"/>
                          <w:b/>
                          <w:bCs/>
                          <w:color w:val="000000"/>
                          <w:sz w:val="14"/>
                          <w:szCs w:val="14"/>
                        </w:rPr>
                        <w:t xml:space="preserve">Alcaldía Municipal de </w:t>
                      </w:r>
                    </w:p>
                    <w:p w14:paraId="310E062E" w14:textId="77777777" w:rsidR="00BD55CB" w:rsidRDefault="00BD55CB" w:rsidP="00507927">
                      <w:pPr>
                        <w:pStyle w:val="NormalWeb"/>
                        <w:spacing w:before="0" w:beforeAutospacing="0" w:after="0" w:afterAutospacing="0"/>
                      </w:pPr>
                      <w:r>
                        <w:rPr>
                          <w:rFonts w:ascii="Arial" w:hAnsi="Arial" w:cs="Arial"/>
                          <w:b/>
                          <w:bCs/>
                          <w:color w:val="000000"/>
                          <w:sz w:val="14"/>
                          <w:szCs w:val="14"/>
                        </w:rPr>
                        <w:t xml:space="preserve">  San José de Cúcuta</w:t>
                      </w:r>
                    </w:p>
                  </w:txbxContent>
                </v:textbox>
              </v:shape>
              <v:shape id="Text Box 4" o:spid="_x0000_s1029" type="#_x0000_t202" style="position:absolute;width:18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14:paraId="371DF877" w14:textId="77777777" w:rsidR="00BD55CB" w:rsidRDefault="00BD55CB" w:rsidP="00507927">
                      <w:pPr>
                        <w:pStyle w:val="NormalWeb"/>
                        <w:spacing w:before="0" w:beforeAutospacing="0" w:after="0" w:afterAutospacing="0"/>
                      </w:pPr>
                      <w:r>
                        <w:rPr>
                          <w:rFonts w:ascii="Arial" w:hAnsi="Arial" w:cs="Arial"/>
                          <w:b/>
                          <w:bCs/>
                          <w:color w:val="000000"/>
                          <w:sz w:val="14"/>
                          <w:szCs w:val="14"/>
                        </w:rPr>
                        <w:t>República de Colombia</w:t>
                      </w:r>
                    </w:p>
                  </w:txbxContent>
                </v:textbox>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CACCD5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5B3772"/>
    <w:multiLevelType w:val="hybridMultilevel"/>
    <w:tmpl w:val="7402D68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B78234C"/>
    <w:multiLevelType w:val="hybridMultilevel"/>
    <w:tmpl w:val="9CDE6B8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E14C26"/>
    <w:multiLevelType w:val="hybridMultilevel"/>
    <w:tmpl w:val="D21E6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AF11A4"/>
    <w:multiLevelType w:val="multilevel"/>
    <w:tmpl w:val="E8C093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66C7391"/>
    <w:multiLevelType w:val="multilevel"/>
    <w:tmpl w:val="9BD8565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5334FC2"/>
    <w:multiLevelType w:val="hybridMultilevel"/>
    <w:tmpl w:val="8FA66EC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A1B7E00"/>
    <w:multiLevelType w:val="multilevel"/>
    <w:tmpl w:val="4B58D9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A66562C"/>
    <w:multiLevelType w:val="multilevel"/>
    <w:tmpl w:val="2D208E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BF16DAA"/>
    <w:multiLevelType w:val="multilevel"/>
    <w:tmpl w:val="A57E4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D902210"/>
    <w:multiLevelType w:val="hybridMultilevel"/>
    <w:tmpl w:val="53044572"/>
    <w:lvl w:ilvl="0" w:tplc="150CDE14">
      <w:numFmt w:val="bullet"/>
      <w:lvlText w:val=""/>
      <w:lvlJc w:val="left"/>
      <w:pPr>
        <w:ind w:left="720" w:hanging="360"/>
      </w:pPr>
      <w:rPr>
        <w:rFonts w:ascii="Symbol" w:eastAsia="Times New Roman"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2AC27DC"/>
    <w:multiLevelType w:val="multilevel"/>
    <w:tmpl w:val="A01AAD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8CA53BC"/>
    <w:multiLevelType w:val="hybridMultilevel"/>
    <w:tmpl w:val="8D044506"/>
    <w:lvl w:ilvl="0" w:tplc="771A7F98">
      <w:numFmt w:val="bullet"/>
      <w:lvlText w:val="-"/>
      <w:lvlJc w:val="left"/>
      <w:pPr>
        <w:ind w:left="720" w:hanging="360"/>
      </w:pPr>
      <w:rPr>
        <w:rFonts w:ascii="Verdana" w:eastAsia="Times New Roman" w:hAnsi="Verdana"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AB979D8"/>
    <w:multiLevelType w:val="multilevel"/>
    <w:tmpl w:val="5B02B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B39402A"/>
    <w:multiLevelType w:val="hybridMultilevel"/>
    <w:tmpl w:val="A4AE4A9C"/>
    <w:lvl w:ilvl="0" w:tplc="240A0001">
      <w:start w:val="1"/>
      <w:numFmt w:val="bullet"/>
      <w:lvlText w:val=""/>
      <w:lvlJc w:val="left"/>
      <w:pPr>
        <w:ind w:left="720" w:hanging="360"/>
      </w:pPr>
      <w:rPr>
        <w:rFonts w:ascii="Symbol" w:hAnsi="Symbo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3DF6519F"/>
    <w:multiLevelType w:val="hybridMultilevel"/>
    <w:tmpl w:val="D8304E74"/>
    <w:lvl w:ilvl="0" w:tplc="D7764740">
      <w:start w:val="1"/>
      <w:numFmt w:val="bullet"/>
      <w:lvlText w:val="-"/>
      <w:lvlJc w:val="left"/>
      <w:pPr>
        <w:ind w:left="720" w:hanging="360"/>
      </w:pPr>
      <w:rPr>
        <w:rFonts w:ascii="Verdana" w:eastAsia="Times New Roman" w:hAnsi="Verdana" w:cs="Times New Roman"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6" w15:restartNumberingAfterBreak="0">
    <w:nsid w:val="48CB655D"/>
    <w:multiLevelType w:val="multilevel"/>
    <w:tmpl w:val="B6D22D5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B61196F"/>
    <w:multiLevelType w:val="hybridMultilevel"/>
    <w:tmpl w:val="E4481A1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BF35DF6"/>
    <w:multiLevelType w:val="multilevel"/>
    <w:tmpl w:val="C6D45A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C2F6AA8"/>
    <w:multiLevelType w:val="multilevel"/>
    <w:tmpl w:val="006A356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4E235F4F"/>
    <w:multiLevelType w:val="hybridMultilevel"/>
    <w:tmpl w:val="250CA7F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1" w15:restartNumberingAfterBreak="0">
    <w:nsid w:val="5080016A"/>
    <w:multiLevelType w:val="hybridMultilevel"/>
    <w:tmpl w:val="22D0D5A6"/>
    <w:lvl w:ilvl="0" w:tplc="8F3A3792">
      <w:numFmt w:val="bullet"/>
      <w:lvlText w:val="-"/>
      <w:lvlJc w:val="left"/>
      <w:pPr>
        <w:ind w:left="720" w:hanging="360"/>
      </w:pPr>
      <w:rPr>
        <w:rFonts w:ascii="Calibri" w:eastAsia="Calibri" w:hAnsi="Calibri" w:cs="Calibri"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53B6407D"/>
    <w:multiLevelType w:val="hybridMultilevel"/>
    <w:tmpl w:val="43B62BF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555739B4"/>
    <w:multiLevelType w:val="hybridMultilevel"/>
    <w:tmpl w:val="E72AF6D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56FE1923"/>
    <w:multiLevelType w:val="multilevel"/>
    <w:tmpl w:val="056092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CED3910"/>
    <w:multiLevelType w:val="hybridMultilevel"/>
    <w:tmpl w:val="929864F2"/>
    <w:lvl w:ilvl="0" w:tplc="CBF066A8">
      <w:numFmt w:val="bullet"/>
      <w:lvlText w:val="-"/>
      <w:lvlJc w:val="left"/>
      <w:pPr>
        <w:ind w:left="720" w:hanging="360"/>
      </w:pPr>
      <w:rPr>
        <w:rFonts w:ascii="Verdana" w:eastAsia="Times New Roman" w:hAnsi="Verdana"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5D501F35"/>
    <w:multiLevelType w:val="multilevel"/>
    <w:tmpl w:val="C80CF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8A42BA0"/>
    <w:multiLevelType w:val="hybridMultilevel"/>
    <w:tmpl w:val="682606C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76A55C12"/>
    <w:multiLevelType w:val="hybridMultilevel"/>
    <w:tmpl w:val="EECEEC0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8DD766A"/>
    <w:multiLevelType w:val="multilevel"/>
    <w:tmpl w:val="26C0F65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CF80F27"/>
    <w:multiLevelType w:val="multilevel"/>
    <w:tmpl w:val="D60E7C3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D4F03B8"/>
    <w:multiLevelType w:val="hybridMultilevel"/>
    <w:tmpl w:val="CEDC7C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7F0F4660"/>
    <w:multiLevelType w:val="hybridMultilevel"/>
    <w:tmpl w:val="9F6C960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1"/>
  </w:num>
  <w:num w:numId="2">
    <w:abstractNumId w:val="15"/>
  </w:num>
  <w:num w:numId="3">
    <w:abstractNumId w:val="14"/>
  </w:num>
  <w:num w:numId="4">
    <w:abstractNumId w:val="6"/>
  </w:num>
  <w:num w:numId="5">
    <w:abstractNumId w:val="1"/>
  </w:num>
  <w:num w:numId="6">
    <w:abstractNumId w:val="17"/>
  </w:num>
  <w:num w:numId="7">
    <w:abstractNumId w:val="27"/>
  </w:num>
  <w:num w:numId="8">
    <w:abstractNumId w:val="32"/>
  </w:num>
  <w:num w:numId="9">
    <w:abstractNumId w:val="2"/>
  </w:num>
  <w:num w:numId="10">
    <w:abstractNumId w:val="25"/>
  </w:num>
  <w:num w:numId="11">
    <w:abstractNumId w:val="10"/>
  </w:num>
  <w:num w:numId="12">
    <w:abstractNumId w:val="12"/>
  </w:num>
  <w:num w:numId="13">
    <w:abstractNumId w:val="7"/>
  </w:num>
  <w:num w:numId="14">
    <w:abstractNumId w:val="3"/>
  </w:num>
  <w:num w:numId="15">
    <w:abstractNumId w:val="0"/>
  </w:num>
  <w:num w:numId="16">
    <w:abstractNumId w:val="11"/>
  </w:num>
  <w:num w:numId="17">
    <w:abstractNumId w:val="18"/>
  </w:num>
  <w:num w:numId="18">
    <w:abstractNumId w:val="13"/>
  </w:num>
  <w:num w:numId="19">
    <w:abstractNumId w:val="9"/>
  </w:num>
  <w:num w:numId="20">
    <w:abstractNumId w:val="26"/>
  </w:num>
  <w:num w:numId="21">
    <w:abstractNumId w:val="24"/>
  </w:num>
  <w:num w:numId="22">
    <w:abstractNumId w:val="4"/>
  </w:num>
  <w:num w:numId="23">
    <w:abstractNumId w:val="29"/>
  </w:num>
  <w:num w:numId="24">
    <w:abstractNumId w:val="30"/>
  </w:num>
  <w:num w:numId="25">
    <w:abstractNumId w:val="5"/>
  </w:num>
  <w:num w:numId="26">
    <w:abstractNumId w:val="16"/>
  </w:num>
  <w:num w:numId="27">
    <w:abstractNumId w:val="20"/>
  </w:num>
  <w:num w:numId="28">
    <w:abstractNumId w:val="28"/>
  </w:num>
  <w:num w:numId="29">
    <w:abstractNumId w:val="8"/>
  </w:num>
  <w:num w:numId="30">
    <w:abstractNumId w:val="19"/>
  </w:num>
  <w:num w:numId="31">
    <w:abstractNumId w:val="31"/>
  </w:num>
  <w:num w:numId="32">
    <w:abstractNumId w:val="23"/>
  </w:num>
  <w:num w:numId="3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D7E57"/>
    <w:rsid w:val="00000220"/>
    <w:rsid w:val="00000523"/>
    <w:rsid w:val="00000711"/>
    <w:rsid w:val="000009B8"/>
    <w:rsid w:val="00000B15"/>
    <w:rsid w:val="00000F37"/>
    <w:rsid w:val="00001750"/>
    <w:rsid w:val="00001980"/>
    <w:rsid w:val="000022AC"/>
    <w:rsid w:val="00002347"/>
    <w:rsid w:val="000029FE"/>
    <w:rsid w:val="00002ADE"/>
    <w:rsid w:val="00002C66"/>
    <w:rsid w:val="00002CD6"/>
    <w:rsid w:val="00002EB0"/>
    <w:rsid w:val="000031C4"/>
    <w:rsid w:val="000031E6"/>
    <w:rsid w:val="00003F06"/>
    <w:rsid w:val="00003F1A"/>
    <w:rsid w:val="000041B4"/>
    <w:rsid w:val="00004401"/>
    <w:rsid w:val="000045AC"/>
    <w:rsid w:val="000048EC"/>
    <w:rsid w:val="00004AB2"/>
    <w:rsid w:val="00004D1D"/>
    <w:rsid w:val="00004D6B"/>
    <w:rsid w:val="00004D8B"/>
    <w:rsid w:val="00004EDD"/>
    <w:rsid w:val="00004F2E"/>
    <w:rsid w:val="000052ED"/>
    <w:rsid w:val="000053A6"/>
    <w:rsid w:val="00005757"/>
    <w:rsid w:val="00005BF1"/>
    <w:rsid w:val="00005E92"/>
    <w:rsid w:val="00006120"/>
    <w:rsid w:val="0000612B"/>
    <w:rsid w:val="00006541"/>
    <w:rsid w:val="00006965"/>
    <w:rsid w:val="000069B6"/>
    <w:rsid w:val="00007724"/>
    <w:rsid w:val="000106B0"/>
    <w:rsid w:val="000106CB"/>
    <w:rsid w:val="000108C6"/>
    <w:rsid w:val="00010F1C"/>
    <w:rsid w:val="00011181"/>
    <w:rsid w:val="00011574"/>
    <w:rsid w:val="0001169D"/>
    <w:rsid w:val="00011764"/>
    <w:rsid w:val="00011F07"/>
    <w:rsid w:val="000121C4"/>
    <w:rsid w:val="000128A2"/>
    <w:rsid w:val="00012B85"/>
    <w:rsid w:val="00012F6D"/>
    <w:rsid w:val="0001310E"/>
    <w:rsid w:val="0001325F"/>
    <w:rsid w:val="00013300"/>
    <w:rsid w:val="00013BB1"/>
    <w:rsid w:val="00013EB3"/>
    <w:rsid w:val="0001400A"/>
    <w:rsid w:val="000141DE"/>
    <w:rsid w:val="00014215"/>
    <w:rsid w:val="000144E6"/>
    <w:rsid w:val="00014F34"/>
    <w:rsid w:val="00015A53"/>
    <w:rsid w:val="00015AA9"/>
    <w:rsid w:val="00015D1F"/>
    <w:rsid w:val="00015D2C"/>
    <w:rsid w:val="0001609E"/>
    <w:rsid w:val="000160A7"/>
    <w:rsid w:val="000163CC"/>
    <w:rsid w:val="000163F8"/>
    <w:rsid w:val="00016686"/>
    <w:rsid w:val="000169BA"/>
    <w:rsid w:val="000169DD"/>
    <w:rsid w:val="00016A0F"/>
    <w:rsid w:val="00016A66"/>
    <w:rsid w:val="000172E2"/>
    <w:rsid w:val="000173D6"/>
    <w:rsid w:val="000173F7"/>
    <w:rsid w:val="0001758E"/>
    <w:rsid w:val="00017834"/>
    <w:rsid w:val="000178C7"/>
    <w:rsid w:val="00020685"/>
    <w:rsid w:val="000207D6"/>
    <w:rsid w:val="00020831"/>
    <w:rsid w:val="000208B4"/>
    <w:rsid w:val="000209EE"/>
    <w:rsid w:val="00020A9F"/>
    <w:rsid w:val="00020C4A"/>
    <w:rsid w:val="00020D72"/>
    <w:rsid w:val="00020E8C"/>
    <w:rsid w:val="00020F35"/>
    <w:rsid w:val="00021002"/>
    <w:rsid w:val="0002146A"/>
    <w:rsid w:val="00021698"/>
    <w:rsid w:val="00021935"/>
    <w:rsid w:val="0002205B"/>
    <w:rsid w:val="000225ED"/>
    <w:rsid w:val="0002377E"/>
    <w:rsid w:val="00023AB9"/>
    <w:rsid w:val="000241A7"/>
    <w:rsid w:val="00024254"/>
    <w:rsid w:val="000246EC"/>
    <w:rsid w:val="000253B9"/>
    <w:rsid w:val="000256DE"/>
    <w:rsid w:val="00025BF1"/>
    <w:rsid w:val="00025F4D"/>
    <w:rsid w:val="00026386"/>
    <w:rsid w:val="000269DC"/>
    <w:rsid w:val="00026C3C"/>
    <w:rsid w:val="00026ECF"/>
    <w:rsid w:val="00027955"/>
    <w:rsid w:val="00027B23"/>
    <w:rsid w:val="00027CD9"/>
    <w:rsid w:val="00027E59"/>
    <w:rsid w:val="00027F70"/>
    <w:rsid w:val="000301C1"/>
    <w:rsid w:val="00030593"/>
    <w:rsid w:val="00030FB0"/>
    <w:rsid w:val="00031129"/>
    <w:rsid w:val="00031A53"/>
    <w:rsid w:val="00031ED7"/>
    <w:rsid w:val="0003205E"/>
    <w:rsid w:val="000322A6"/>
    <w:rsid w:val="00032655"/>
    <w:rsid w:val="00032A1A"/>
    <w:rsid w:val="00032BBC"/>
    <w:rsid w:val="0003313A"/>
    <w:rsid w:val="000331C3"/>
    <w:rsid w:val="000332C9"/>
    <w:rsid w:val="00033DC0"/>
    <w:rsid w:val="000342DC"/>
    <w:rsid w:val="000343B1"/>
    <w:rsid w:val="00034965"/>
    <w:rsid w:val="00035306"/>
    <w:rsid w:val="000357B7"/>
    <w:rsid w:val="0003596A"/>
    <w:rsid w:val="00035DF5"/>
    <w:rsid w:val="00035ED7"/>
    <w:rsid w:val="00036130"/>
    <w:rsid w:val="00036341"/>
    <w:rsid w:val="0003647B"/>
    <w:rsid w:val="00037578"/>
    <w:rsid w:val="00037D34"/>
    <w:rsid w:val="00040402"/>
    <w:rsid w:val="00040582"/>
    <w:rsid w:val="000407F9"/>
    <w:rsid w:val="0004092C"/>
    <w:rsid w:val="00040B6C"/>
    <w:rsid w:val="00040C3B"/>
    <w:rsid w:val="00040E42"/>
    <w:rsid w:val="00041144"/>
    <w:rsid w:val="00041661"/>
    <w:rsid w:val="00041697"/>
    <w:rsid w:val="000419CC"/>
    <w:rsid w:val="00041D37"/>
    <w:rsid w:val="000423E9"/>
    <w:rsid w:val="000425D4"/>
    <w:rsid w:val="00042D0B"/>
    <w:rsid w:val="0004394B"/>
    <w:rsid w:val="00043BB3"/>
    <w:rsid w:val="000440B6"/>
    <w:rsid w:val="0004450C"/>
    <w:rsid w:val="000446CA"/>
    <w:rsid w:val="00044900"/>
    <w:rsid w:val="00044905"/>
    <w:rsid w:val="00044A0D"/>
    <w:rsid w:val="00044AF5"/>
    <w:rsid w:val="00044EC6"/>
    <w:rsid w:val="000456C6"/>
    <w:rsid w:val="00045864"/>
    <w:rsid w:val="00045A07"/>
    <w:rsid w:val="00045C1A"/>
    <w:rsid w:val="00045C3F"/>
    <w:rsid w:val="00045C49"/>
    <w:rsid w:val="00045CF9"/>
    <w:rsid w:val="00046581"/>
    <w:rsid w:val="00047124"/>
    <w:rsid w:val="00047250"/>
    <w:rsid w:val="000473E8"/>
    <w:rsid w:val="00047904"/>
    <w:rsid w:val="00047A4E"/>
    <w:rsid w:val="00047A5D"/>
    <w:rsid w:val="00047AB2"/>
    <w:rsid w:val="0005042B"/>
    <w:rsid w:val="000506AF"/>
    <w:rsid w:val="00050A69"/>
    <w:rsid w:val="0005148F"/>
    <w:rsid w:val="000514F9"/>
    <w:rsid w:val="00051A03"/>
    <w:rsid w:val="00051D60"/>
    <w:rsid w:val="00052128"/>
    <w:rsid w:val="00052330"/>
    <w:rsid w:val="00052E94"/>
    <w:rsid w:val="00053150"/>
    <w:rsid w:val="0005330D"/>
    <w:rsid w:val="0005340D"/>
    <w:rsid w:val="000534C2"/>
    <w:rsid w:val="00053753"/>
    <w:rsid w:val="000538A1"/>
    <w:rsid w:val="00054137"/>
    <w:rsid w:val="000545AC"/>
    <w:rsid w:val="00054BB3"/>
    <w:rsid w:val="00054CE2"/>
    <w:rsid w:val="00054D80"/>
    <w:rsid w:val="0005515A"/>
    <w:rsid w:val="00055533"/>
    <w:rsid w:val="000563CA"/>
    <w:rsid w:val="00056589"/>
    <w:rsid w:val="00056740"/>
    <w:rsid w:val="00056BE0"/>
    <w:rsid w:val="00056F1E"/>
    <w:rsid w:val="00057D32"/>
    <w:rsid w:val="00057E53"/>
    <w:rsid w:val="0006000D"/>
    <w:rsid w:val="0006037B"/>
    <w:rsid w:val="0006069F"/>
    <w:rsid w:val="00061298"/>
    <w:rsid w:val="000613E8"/>
    <w:rsid w:val="00061506"/>
    <w:rsid w:val="00061F58"/>
    <w:rsid w:val="00062321"/>
    <w:rsid w:val="0006285F"/>
    <w:rsid w:val="000633C5"/>
    <w:rsid w:val="00063A9D"/>
    <w:rsid w:val="00063CF2"/>
    <w:rsid w:val="00063D0F"/>
    <w:rsid w:val="00063F3C"/>
    <w:rsid w:val="00063F47"/>
    <w:rsid w:val="000640F8"/>
    <w:rsid w:val="00064356"/>
    <w:rsid w:val="000644D7"/>
    <w:rsid w:val="00064717"/>
    <w:rsid w:val="00064788"/>
    <w:rsid w:val="000648C4"/>
    <w:rsid w:val="00064904"/>
    <w:rsid w:val="00064D1E"/>
    <w:rsid w:val="00064E66"/>
    <w:rsid w:val="000654E2"/>
    <w:rsid w:val="000656B7"/>
    <w:rsid w:val="00065BA8"/>
    <w:rsid w:val="0006615D"/>
    <w:rsid w:val="00066503"/>
    <w:rsid w:val="00066A18"/>
    <w:rsid w:val="00066B4A"/>
    <w:rsid w:val="00066EB8"/>
    <w:rsid w:val="00067240"/>
    <w:rsid w:val="00067245"/>
    <w:rsid w:val="000672D9"/>
    <w:rsid w:val="000672FB"/>
    <w:rsid w:val="0006739A"/>
    <w:rsid w:val="000673E2"/>
    <w:rsid w:val="0006757F"/>
    <w:rsid w:val="0006789D"/>
    <w:rsid w:val="000678F3"/>
    <w:rsid w:val="000679DE"/>
    <w:rsid w:val="00067DD4"/>
    <w:rsid w:val="000706C3"/>
    <w:rsid w:val="000709EE"/>
    <w:rsid w:val="00070F53"/>
    <w:rsid w:val="00071071"/>
    <w:rsid w:val="000714AD"/>
    <w:rsid w:val="00071511"/>
    <w:rsid w:val="0007182B"/>
    <w:rsid w:val="00071B30"/>
    <w:rsid w:val="00071CC8"/>
    <w:rsid w:val="00072364"/>
    <w:rsid w:val="000723A2"/>
    <w:rsid w:val="000723C8"/>
    <w:rsid w:val="0007241E"/>
    <w:rsid w:val="0007253B"/>
    <w:rsid w:val="0007294F"/>
    <w:rsid w:val="00072A1E"/>
    <w:rsid w:val="00072A92"/>
    <w:rsid w:val="00072D14"/>
    <w:rsid w:val="00072D85"/>
    <w:rsid w:val="00072DAD"/>
    <w:rsid w:val="00072EB6"/>
    <w:rsid w:val="000730E5"/>
    <w:rsid w:val="0007312D"/>
    <w:rsid w:val="0007365A"/>
    <w:rsid w:val="00073943"/>
    <w:rsid w:val="00073B24"/>
    <w:rsid w:val="00074408"/>
    <w:rsid w:val="00074A74"/>
    <w:rsid w:val="00074B3B"/>
    <w:rsid w:val="00074B76"/>
    <w:rsid w:val="00074C01"/>
    <w:rsid w:val="00074D2F"/>
    <w:rsid w:val="00074EB8"/>
    <w:rsid w:val="00074FD2"/>
    <w:rsid w:val="00075782"/>
    <w:rsid w:val="00075DCF"/>
    <w:rsid w:val="00075F7D"/>
    <w:rsid w:val="00076318"/>
    <w:rsid w:val="0007665D"/>
    <w:rsid w:val="00076C78"/>
    <w:rsid w:val="000770EE"/>
    <w:rsid w:val="00077287"/>
    <w:rsid w:val="0007728B"/>
    <w:rsid w:val="00080451"/>
    <w:rsid w:val="00080517"/>
    <w:rsid w:val="000808DA"/>
    <w:rsid w:val="00080A0F"/>
    <w:rsid w:val="00080B06"/>
    <w:rsid w:val="00080B92"/>
    <w:rsid w:val="00081033"/>
    <w:rsid w:val="000810E8"/>
    <w:rsid w:val="00081255"/>
    <w:rsid w:val="00081687"/>
    <w:rsid w:val="0008169B"/>
    <w:rsid w:val="000817A2"/>
    <w:rsid w:val="00081FC2"/>
    <w:rsid w:val="00082377"/>
    <w:rsid w:val="00082BE6"/>
    <w:rsid w:val="00082D1F"/>
    <w:rsid w:val="00082D84"/>
    <w:rsid w:val="00082E72"/>
    <w:rsid w:val="000830D1"/>
    <w:rsid w:val="00083645"/>
    <w:rsid w:val="00083A17"/>
    <w:rsid w:val="00083FA9"/>
    <w:rsid w:val="0008440A"/>
    <w:rsid w:val="000844C6"/>
    <w:rsid w:val="0008457F"/>
    <w:rsid w:val="00084C9E"/>
    <w:rsid w:val="00084CB8"/>
    <w:rsid w:val="00085326"/>
    <w:rsid w:val="0008568E"/>
    <w:rsid w:val="00085AA7"/>
    <w:rsid w:val="00085D29"/>
    <w:rsid w:val="00085D5A"/>
    <w:rsid w:val="00086186"/>
    <w:rsid w:val="00086189"/>
    <w:rsid w:val="00086C8F"/>
    <w:rsid w:val="00087091"/>
    <w:rsid w:val="00087104"/>
    <w:rsid w:val="00087A88"/>
    <w:rsid w:val="00087E22"/>
    <w:rsid w:val="00087E71"/>
    <w:rsid w:val="0009042D"/>
    <w:rsid w:val="0009048E"/>
    <w:rsid w:val="000905FD"/>
    <w:rsid w:val="0009164A"/>
    <w:rsid w:val="000916EE"/>
    <w:rsid w:val="00092164"/>
    <w:rsid w:val="00092E1B"/>
    <w:rsid w:val="0009311A"/>
    <w:rsid w:val="00093AE5"/>
    <w:rsid w:val="000949A0"/>
    <w:rsid w:val="00094AE0"/>
    <w:rsid w:val="000958C1"/>
    <w:rsid w:val="00095B3E"/>
    <w:rsid w:val="00095BE3"/>
    <w:rsid w:val="00095F26"/>
    <w:rsid w:val="00095F79"/>
    <w:rsid w:val="00095FBE"/>
    <w:rsid w:val="00096100"/>
    <w:rsid w:val="00096364"/>
    <w:rsid w:val="000965DF"/>
    <w:rsid w:val="00096801"/>
    <w:rsid w:val="000969ED"/>
    <w:rsid w:val="00096C85"/>
    <w:rsid w:val="00096CC7"/>
    <w:rsid w:val="00096DB4"/>
    <w:rsid w:val="00096F25"/>
    <w:rsid w:val="00097362"/>
    <w:rsid w:val="0009777C"/>
    <w:rsid w:val="00097BAF"/>
    <w:rsid w:val="00097EF1"/>
    <w:rsid w:val="000A0304"/>
    <w:rsid w:val="000A0440"/>
    <w:rsid w:val="000A04A3"/>
    <w:rsid w:val="000A0EC8"/>
    <w:rsid w:val="000A0FE6"/>
    <w:rsid w:val="000A14E8"/>
    <w:rsid w:val="000A163C"/>
    <w:rsid w:val="000A1C2C"/>
    <w:rsid w:val="000A1F91"/>
    <w:rsid w:val="000A2047"/>
    <w:rsid w:val="000A2684"/>
    <w:rsid w:val="000A305B"/>
    <w:rsid w:val="000A31B7"/>
    <w:rsid w:val="000A3A6D"/>
    <w:rsid w:val="000A3F17"/>
    <w:rsid w:val="000A3FDE"/>
    <w:rsid w:val="000A41C1"/>
    <w:rsid w:val="000A43A9"/>
    <w:rsid w:val="000A442F"/>
    <w:rsid w:val="000A445F"/>
    <w:rsid w:val="000A45C2"/>
    <w:rsid w:val="000A45D9"/>
    <w:rsid w:val="000A4B10"/>
    <w:rsid w:val="000A4D84"/>
    <w:rsid w:val="000A4ED8"/>
    <w:rsid w:val="000A55D2"/>
    <w:rsid w:val="000A5664"/>
    <w:rsid w:val="000A57BB"/>
    <w:rsid w:val="000A58BC"/>
    <w:rsid w:val="000A5A2F"/>
    <w:rsid w:val="000A5B8D"/>
    <w:rsid w:val="000A6046"/>
    <w:rsid w:val="000A656E"/>
    <w:rsid w:val="000A68B9"/>
    <w:rsid w:val="000A6ED1"/>
    <w:rsid w:val="000A6EDD"/>
    <w:rsid w:val="000A723B"/>
    <w:rsid w:val="000A75C7"/>
    <w:rsid w:val="000A7601"/>
    <w:rsid w:val="000A7B3D"/>
    <w:rsid w:val="000A7BD2"/>
    <w:rsid w:val="000A7D0B"/>
    <w:rsid w:val="000A7E56"/>
    <w:rsid w:val="000B04E3"/>
    <w:rsid w:val="000B0603"/>
    <w:rsid w:val="000B0CB6"/>
    <w:rsid w:val="000B0D52"/>
    <w:rsid w:val="000B0F58"/>
    <w:rsid w:val="000B132A"/>
    <w:rsid w:val="000B1A20"/>
    <w:rsid w:val="000B1B0D"/>
    <w:rsid w:val="000B2178"/>
    <w:rsid w:val="000B28E2"/>
    <w:rsid w:val="000B2AFB"/>
    <w:rsid w:val="000B2CAD"/>
    <w:rsid w:val="000B36A7"/>
    <w:rsid w:val="000B3724"/>
    <w:rsid w:val="000B37E6"/>
    <w:rsid w:val="000B385C"/>
    <w:rsid w:val="000B3E3E"/>
    <w:rsid w:val="000B3FFF"/>
    <w:rsid w:val="000B44C4"/>
    <w:rsid w:val="000B45DD"/>
    <w:rsid w:val="000B4AB8"/>
    <w:rsid w:val="000B4AFF"/>
    <w:rsid w:val="000B4B62"/>
    <w:rsid w:val="000B4C29"/>
    <w:rsid w:val="000B4D2E"/>
    <w:rsid w:val="000B4ED6"/>
    <w:rsid w:val="000B5216"/>
    <w:rsid w:val="000B5916"/>
    <w:rsid w:val="000B59C5"/>
    <w:rsid w:val="000B5A2F"/>
    <w:rsid w:val="000B5B84"/>
    <w:rsid w:val="000B5BA7"/>
    <w:rsid w:val="000B5EC4"/>
    <w:rsid w:val="000B615F"/>
    <w:rsid w:val="000B642E"/>
    <w:rsid w:val="000B6AF0"/>
    <w:rsid w:val="000B6E61"/>
    <w:rsid w:val="000B7148"/>
    <w:rsid w:val="000B7467"/>
    <w:rsid w:val="000B755B"/>
    <w:rsid w:val="000B7733"/>
    <w:rsid w:val="000B7B0C"/>
    <w:rsid w:val="000B7F2B"/>
    <w:rsid w:val="000C00F1"/>
    <w:rsid w:val="000C03E9"/>
    <w:rsid w:val="000C0467"/>
    <w:rsid w:val="000C0664"/>
    <w:rsid w:val="000C0FCA"/>
    <w:rsid w:val="000C1412"/>
    <w:rsid w:val="000C1661"/>
    <w:rsid w:val="000C19D7"/>
    <w:rsid w:val="000C1A68"/>
    <w:rsid w:val="000C3634"/>
    <w:rsid w:val="000C37BA"/>
    <w:rsid w:val="000C3C21"/>
    <w:rsid w:val="000C4951"/>
    <w:rsid w:val="000C4A84"/>
    <w:rsid w:val="000C5269"/>
    <w:rsid w:val="000C57E4"/>
    <w:rsid w:val="000C5F95"/>
    <w:rsid w:val="000C60A8"/>
    <w:rsid w:val="000C6324"/>
    <w:rsid w:val="000C658E"/>
    <w:rsid w:val="000C6668"/>
    <w:rsid w:val="000C6D71"/>
    <w:rsid w:val="000C6FC3"/>
    <w:rsid w:val="000C7188"/>
    <w:rsid w:val="000C7553"/>
    <w:rsid w:val="000C757A"/>
    <w:rsid w:val="000C75EA"/>
    <w:rsid w:val="000C78E0"/>
    <w:rsid w:val="000C7C3B"/>
    <w:rsid w:val="000D028E"/>
    <w:rsid w:val="000D085A"/>
    <w:rsid w:val="000D15AB"/>
    <w:rsid w:val="000D1798"/>
    <w:rsid w:val="000D27D7"/>
    <w:rsid w:val="000D304A"/>
    <w:rsid w:val="000D31CD"/>
    <w:rsid w:val="000D3282"/>
    <w:rsid w:val="000D3318"/>
    <w:rsid w:val="000D3D0C"/>
    <w:rsid w:val="000D4067"/>
    <w:rsid w:val="000D4473"/>
    <w:rsid w:val="000D48FE"/>
    <w:rsid w:val="000D4A1B"/>
    <w:rsid w:val="000D50DC"/>
    <w:rsid w:val="000D526D"/>
    <w:rsid w:val="000D5538"/>
    <w:rsid w:val="000D5BF0"/>
    <w:rsid w:val="000D5EB7"/>
    <w:rsid w:val="000D5EDC"/>
    <w:rsid w:val="000D6088"/>
    <w:rsid w:val="000D6822"/>
    <w:rsid w:val="000D6FBA"/>
    <w:rsid w:val="000D72BD"/>
    <w:rsid w:val="000D7308"/>
    <w:rsid w:val="000D75E7"/>
    <w:rsid w:val="000D7A6F"/>
    <w:rsid w:val="000E0297"/>
    <w:rsid w:val="000E0DE9"/>
    <w:rsid w:val="000E12DA"/>
    <w:rsid w:val="000E17C9"/>
    <w:rsid w:val="000E18CC"/>
    <w:rsid w:val="000E1B1A"/>
    <w:rsid w:val="000E1DAB"/>
    <w:rsid w:val="000E28D3"/>
    <w:rsid w:val="000E2B94"/>
    <w:rsid w:val="000E2D14"/>
    <w:rsid w:val="000E303C"/>
    <w:rsid w:val="000E356E"/>
    <w:rsid w:val="000E3EC3"/>
    <w:rsid w:val="000E3F73"/>
    <w:rsid w:val="000E41D0"/>
    <w:rsid w:val="000E452C"/>
    <w:rsid w:val="000E487F"/>
    <w:rsid w:val="000E50A5"/>
    <w:rsid w:val="000E5A2B"/>
    <w:rsid w:val="000E5E30"/>
    <w:rsid w:val="000E6002"/>
    <w:rsid w:val="000E6106"/>
    <w:rsid w:val="000E6779"/>
    <w:rsid w:val="000E6827"/>
    <w:rsid w:val="000E6DC1"/>
    <w:rsid w:val="000E6DF7"/>
    <w:rsid w:val="000E7152"/>
    <w:rsid w:val="000E7577"/>
    <w:rsid w:val="000E7A0F"/>
    <w:rsid w:val="000E7E64"/>
    <w:rsid w:val="000E7E6F"/>
    <w:rsid w:val="000F01BA"/>
    <w:rsid w:val="000F0210"/>
    <w:rsid w:val="000F0238"/>
    <w:rsid w:val="000F0416"/>
    <w:rsid w:val="000F09F4"/>
    <w:rsid w:val="000F12A0"/>
    <w:rsid w:val="000F12AE"/>
    <w:rsid w:val="000F173E"/>
    <w:rsid w:val="000F1AB9"/>
    <w:rsid w:val="000F1ABE"/>
    <w:rsid w:val="000F1EF7"/>
    <w:rsid w:val="000F1FCA"/>
    <w:rsid w:val="000F2011"/>
    <w:rsid w:val="000F2133"/>
    <w:rsid w:val="000F261F"/>
    <w:rsid w:val="000F26E7"/>
    <w:rsid w:val="000F280C"/>
    <w:rsid w:val="000F2863"/>
    <w:rsid w:val="000F294B"/>
    <w:rsid w:val="000F29D4"/>
    <w:rsid w:val="000F2B2D"/>
    <w:rsid w:val="000F2F38"/>
    <w:rsid w:val="000F2FC1"/>
    <w:rsid w:val="000F32B4"/>
    <w:rsid w:val="000F35E8"/>
    <w:rsid w:val="000F3995"/>
    <w:rsid w:val="000F3C62"/>
    <w:rsid w:val="000F3CC0"/>
    <w:rsid w:val="000F3FF1"/>
    <w:rsid w:val="000F4093"/>
    <w:rsid w:val="000F42C9"/>
    <w:rsid w:val="000F4920"/>
    <w:rsid w:val="000F500B"/>
    <w:rsid w:val="000F515F"/>
    <w:rsid w:val="000F52AB"/>
    <w:rsid w:val="000F540B"/>
    <w:rsid w:val="000F56BC"/>
    <w:rsid w:val="000F57D0"/>
    <w:rsid w:val="000F5871"/>
    <w:rsid w:val="000F5894"/>
    <w:rsid w:val="000F5F07"/>
    <w:rsid w:val="000F6004"/>
    <w:rsid w:val="000F6047"/>
    <w:rsid w:val="000F62A8"/>
    <w:rsid w:val="000F6378"/>
    <w:rsid w:val="000F6F06"/>
    <w:rsid w:val="000F74C4"/>
    <w:rsid w:val="000F7613"/>
    <w:rsid w:val="000F78C8"/>
    <w:rsid w:val="000F7A87"/>
    <w:rsid w:val="000F7AD0"/>
    <w:rsid w:val="000F7BA8"/>
    <w:rsid w:val="000F7F90"/>
    <w:rsid w:val="00100509"/>
    <w:rsid w:val="00100B7C"/>
    <w:rsid w:val="00100C64"/>
    <w:rsid w:val="00100C79"/>
    <w:rsid w:val="00100F7A"/>
    <w:rsid w:val="0010132B"/>
    <w:rsid w:val="001015B4"/>
    <w:rsid w:val="00101608"/>
    <w:rsid w:val="00101904"/>
    <w:rsid w:val="00101B84"/>
    <w:rsid w:val="00101CCD"/>
    <w:rsid w:val="00101F20"/>
    <w:rsid w:val="00101FFB"/>
    <w:rsid w:val="0010250C"/>
    <w:rsid w:val="00102842"/>
    <w:rsid w:val="001029E8"/>
    <w:rsid w:val="00102B00"/>
    <w:rsid w:val="00102C88"/>
    <w:rsid w:val="0010355F"/>
    <w:rsid w:val="00103941"/>
    <w:rsid w:val="001039EE"/>
    <w:rsid w:val="00103AEB"/>
    <w:rsid w:val="00103B52"/>
    <w:rsid w:val="001041E5"/>
    <w:rsid w:val="001045EB"/>
    <w:rsid w:val="001048E5"/>
    <w:rsid w:val="0010490F"/>
    <w:rsid w:val="00104B54"/>
    <w:rsid w:val="0010571D"/>
    <w:rsid w:val="00105EAF"/>
    <w:rsid w:val="00105F91"/>
    <w:rsid w:val="001063AD"/>
    <w:rsid w:val="001064B0"/>
    <w:rsid w:val="00106DE6"/>
    <w:rsid w:val="0010718D"/>
    <w:rsid w:val="00107338"/>
    <w:rsid w:val="00107AD1"/>
    <w:rsid w:val="00107DCF"/>
    <w:rsid w:val="00110262"/>
    <w:rsid w:val="0011045E"/>
    <w:rsid w:val="00110CEA"/>
    <w:rsid w:val="001114AB"/>
    <w:rsid w:val="0011182F"/>
    <w:rsid w:val="00111D96"/>
    <w:rsid w:val="00112A00"/>
    <w:rsid w:val="00112E4A"/>
    <w:rsid w:val="00112EBA"/>
    <w:rsid w:val="001135E4"/>
    <w:rsid w:val="00113860"/>
    <w:rsid w:val="0011403E"/>
    <w:rsid w:val="001142AA"/>
    <w:rsid w:val="001143DA"/>
    <w:rsid w:val="00114439"/>
    <w:rsid w:val="00114B1A"/>
    <w:rsid w:val="00115184"/>
    <w:rsid w:val="001156CD"/>
    <w:rsid w:val="00116348"/>
    <w:rsid w:val="001163D9"/>
    <w:rsid w:val="001167F1"/>
    <w:rsid w:val="00116AC7"/>
    <w:rsid w:val="00116DD9"/>
    <w:rsid w:val="00116E06"/>
    <w:rsid w:val="001172AF"/>
    <w:rsid w:val="00117539"/>
    <w:rsid w:val="00117925"/>
    <w:rsid w:val="00117CDF"/>
    <w:rsid w:val="00120B6B"/>
    <w:rsid w:val="001212DD"/>
    <w:rsid w:val="00121695"/>
    <w:rsid w:val="00121A12"/>
    <w:rsid w:val="00121AE0"/>
    <w:rsid w:val="00121BF5"/>
    <w:rsid w:val="001220FE"/>
    <w:rsid w:val="00122328"/>
    <w:rsid w:val="001224C3"/>
    <w:rsid w:val="001225FD"/>
    <w:rsid w:val="001226EF"/>
    <w:rsid w:val="00122BF4"/>
    <w:rsid w:val="00122C6C"/>
    <w:rsid w:val="001234BE"/>
    <w:rsid w:val="00123E81"/>
    <w:rsid w:val="00123E9B"/>
    <w:rsid w:val="001244DC"/>
    <w:rsid w:val="0012492F"/>
    <w:rsid w:val="00124BCC"/>
    <w:rsid w:val="00124ED2"/>
    <w:rsid w:val="0012505C"/>
    <w:rsid w:val="00125264"/>
    <w:rsid w:val="0012546D"/>
    <w:rsid w:val="00125643"/>
    <w:rsid w:val="00125701"/>
    <w:rsid w:val="0012575A"/>
    <w:rsid w:val="00125889"/>
    <w:rsid w:val="00125D2A"/>
    <w:rsid w:val="00126501"/>
    <w:rsid w:val="001268D9"/>
    <w:rsid w:val="001269FD"/>
    <w:rsid w:val="00126A8E"/>
    <w:rsid w:val="0012728F"/>
    <w:rsid w:val="0012749C"/>
    <w:rsid w:val="001278D7"/>
    <w:rsid w:val="00130162"/>
    <w:rsid w:val="001303DD"/>
    <w:rsid w:val="00130A7C"/>
    <w:rsid w:val="00130A7F"/>
    <w:rsid w:val="00130B9D"/>
    <w:rsid w:val="0013110A"/>
    <w:rsid w:val="00131148"/>
    <w:rsid w:val="001312B2"/>
    <w:rsid w:val="0013138C"/>
    <w:rsid w:val="00131579"/>
    <w:rsid w:val="00131926"/>
    <w:rsid w:val="00131949"/>
    <w:rsid w:val="0013235F"/>
    <w:rsid w:val="00132389"/>
    <w:rsid w:val="00132476"/>
    <w:rsid w:val="00132698"/>
    <w:rsid w:val="00132B32"/>
    <w:rsid w:val="00132B7A"/>
    <w:rsid w:val="00133503"/>
    <w:rsid w:val="001338D5"/>
    <w:rsid w:val="00133A7C"/>
    <w:rsid w:val="00133BCA"/>
    <w:rsid w:val="00133DF4"/>
    <w:rsid w:val="00133F78"/>
    <w:rsid w:val="00134EFA"/>
    <w:rsid w:val="00134FD8"/>
    <w:rsid w:val="001359C6"/>
    <w:rsid w:val="001359DA"/>
    <w:rsid w:val="00135ABC"/>
    <w:rsid w:val="00135C3D"/>
    <w:rsid w:val="00136235"/>
    <w:rsid w:val="0013682D"/>
    <w:rsid w:val="00136B07"/>
    <w:rsid w:val="00136CB8"/>
    <w:rsid w:val="00137981"/>
    <w:rsid w:val="001379F6"/>
    <w:rsid w:val="00137B18"/>
    <w:rsid w:val="00137F10"/>
    <w:rsid w:val="001403B2"/>
    <w:rsid w:val="001404DE"/>
    <w:rsid w:val="00140A21"/>
    <w:rsid w:val="00141142"/>
    <w:rsid w:val="001414A8"/>
    <w:rsid w:val="00141510"/>
    <w:rsid w:val="00141848"/>
    <w:rsid w:val="00141BAC"/>
    <w:rsid w:val="00141D72"/>
    <w:rsid w:val="00142056"/>
    <w:rsid w:val="001427E0"/>
    <w:rsid w:val="001428D1"/>
    <w:rsid w:val="00142D34"/>
    <w:rsid w:val="001432AA"/>
    <w:rsid w:val="00143402"/>
    <w:rsid w:val="00143411"/>
    <w:rsid w:val="0014365A"/>
    <w:rsid w:val="00143973"/>
    <w:rsid w:val="00143C69"/>
    <w:rsid w:val="00143E84"/>
    <w:rsid w:val="001444D9"/>
    <w:rsid w:val="0014453A"/>
    <w:rsid w:val="0014497D"/>
    <w:rsid w:val="001456CC"/>
    <w:rsid w:val="001458E5"/>
    <w:rsid w:val="001459D4"/>
    <w:rsid w:val="00145D5A"/>
    <w:rsid w:val="001461A1"/>
    <w:rsid w:val="0014628F"/>
    <w:rsid w:val="001462DE"/>
    <w:rsid w:val="0014632B"/>
    <w:rsid w:val="00146616"/>
    <w:rsid w:val="001468DF"/>
    <w:rsid w:val="001469C1"/>
    <w:rsid w:val="00146C57"/>
    <w:rsid w:val="00146E4B"/>
    <w:rsid w:val="00146F9B"/>
    <w:rsid w:val="001471F6"/>
    <w:rsid w:val="0014769C"/>
    <w:rsid w:val="00147B5C"/>
    <w:rsid w:val="00147E05"/>
    <w:rsid w:val="00150803"/>
    <w:rsid w:val="00150828"/>
    <w:rsid w:val="00150CD7"/>
    <w:rsid w:val="001511F2"/>
    <w:rsid w:val="00151611"/>
    <w:rsid w:val="00151638"/>
    <w:rsid w:val="00151ACE"/>
    <w:rsid w:val="00151B6F"/>
    <w:rsid w:val="00151CA0"/>
    <w:rsid w:val="00151D9E"/>
    <w:rsid w:val="0015252F"/>
    <w:rsid w:val="0015265D"/>
    <w:rsid w:val="0015276A"/>
    <w:rsid w:val="00152C0B"/>
    <w:rsid w:val="001537CF"/>
    <w:rsid w:val="001537E3"/>
    <w:rsid w:val="001538E7"/>
    <w:rsid w:val="00153CCD"/>
    <w:rsid w:val="00153F91"/>
    <w:rsid w:val="00154341"/>
    <w:rsid w:val="00154423"/>
    <w:rsid w:val="001544E7"/>
    <w:rsid w:val="0015463E"/>
    <w:rsid w:val="00154773"/>
    <w:rsid w:val="001549D4"/>
    <w:rsid w:val="001553A5"/>
    <w:rsid w:val="0015568A"/>
    <w:rsid w:val="00155BDD"/>
    <w:rsid w:val="00155E52"/>
    <w:rsid w:val="0015623F"/>
    <w:rsid w:val="001564A0"/>
    <w:rsid w:val="00156565"/>
    <w:rsid w:val="00156762"/>
    <w:rsid w:val="00156DDD"/>
    <w:rsid w:val="00156EE7"/>
    <w:rsid w:val="00157202"/>
    <w:rsid w:val="0015797A"/>
    <w:rsid w:val="00157F67"/>
    <w:rsid w:val="00160378"/>
    <w:rsid w:val="00160475"/>
    <w:rsid w:val="0016053F"/>
    <w:rsid w:val="001609E0"/>
    <w:rsid w:val="00160C22"/>
    <w:rsid w:val="00160EB9"/>
    <w:rsid w:val="00161371"/>
    <w:rsid w:val="00161B59"/>
    <w:rsid w:val="00161BDD"/>
    <w:rsid w:val="00161F1F"/>
    <w:rsid w:val="0016209B"/>
    <w:rsid w:val="001621B4"/>
    <w:rsid w:val="00162312"/>
    <w:rsid w:val="00162434"/>
    <w:rsid w:val="00162977"/>
    <w:rsid w:val="001629DF"/>
    <w:rsid w:val="00162E50"/>
    <w:rsid w:val="00163366"/>
    <w:rsid w:val="00164119"/>
    <w:rsid w:val="001643F8"/>
    <w:rsid w:val="0016459F"/>
    <w:rsid w:val="00164631"/>
    <w:rsid w:val="00164804"/>
    <w:rsid w:val="00164AA7"/>
    <w:rsid w:val="00164BB1"/>
    <w:rsid w:val="00164E84"/>
    <w:rsid w:val="00164F36"/>
    <w:rsid w:val="00165352"/>
    <w:rsid w:val="001653D9"/>
    <w:rsid w:val="001654F7"/>
    <w:rsid w:val="0016587C"/>
    <w:rsid w:val="00165D89"/>
    <w:rsid w:val="0016673F"/>
    <w:rsid w:val="001667ED"/>
    <w:rsid w:val="00166931"/>
    <w:rsid w:val="00166AF4"/>
    <w:rsid w:val="00166E28"/>
    <w:rsid w:val="00166F60"/>
    <w:rsid w:val="0016722E"/>
    <w:rsid w:val="00167A2F"/>
    <w:rsid w:val="00167EAB"/>
    <w:rsid w:val="00170605"/>
    <w:rsid w:val="00171A54"/>
    <w:rsid w:val="00171A66"/>
    <w:rsid w:val="001720BE"/>
    <w:rsid w:val="00172347"/>
    <w:rsid w:val="00172877"/>
    <w:rsid w:val="00173418"/>
    <w:rsid w:val="00173902"/>
    <w:rsid w:val="00173C4A"/>
    <w:rsid w:val="00173D8C"/>
    <w:rsid w:val="00173F42"/>
    <w:rsid w:val="00174604"/>
    <w:rsid w:val="00174A10"/>
    <w:rsid w:val="00174CEF"/>
    <w:rsid w:val="0017527A"/>
    <w:rsid w:val="0017550F"/>
    <w:rsid w:val="0017589F"/>
    <w:rsid w:val="00175FAE"/>
    <w:rsid w:val="001763F8"/>
    <w:rsid w:val="0017655B"/>
    <w:rsid w:val="00176E29"/>
    <w:rsid w:val="00177B14"/>
    <w:rsid w:val="00177FE2"/>
    <w:rsid w:val="001802B3"/>
    <w:rsid w:val="00180937"/>
    <w:rsid w:val="00180D75"/>
    <w:rsid w:val="00180FB0"/>
    <w:rsid w:val="00181061"/>
    <w:rsid w:val="00181166"/>
    <w:rsid w:val="001818B1"/>
    <w:rsid w:val="001818F9"/>
    <w:rsid w:val="001819CE"/>
    <w:rsid w:val="00181E04"/>
    <w:rsid w:val="00182471"/>
    <w:rsid w:val="00182840"/>
    <w:rsid w:val="00182B60"/>
    <w:rsid w:val="00182DD7"/>
    <w:rsid w:val="00182F60"/>
    <w:rsid w:val="00183033"/>
    <w:rsid w:val="00183237"/>
    <w:rsid w:val="00183310"/>
    <w:rsid w:val="00183597"/>
    <w:rsid w:val="00183809"/>
    <w:rsid w:val="00183981"/>
    <w:rsid w:val="00183CF5"/>
    <w:rsid w:val="00183D90"/>
    <w:rsid w:val="00183EE0"/>
    <w:rsid w:val="001842AD"/>
    <w:rsid w:val="00184353"/>
    <w:rsid w:val="001843F1"/>
    <w:rsid w:val="0018446E"/>
    <w:rsid w:val="00184850"/>
    <w:rsid w:val="00184BA9"/>
    <w:rsid w:val="00184C2E"/>
    <w:rsid w:val="00184D8C"/>
    <w:rsid w:val="0018532D"/>
    <w:rsid w:val="001857B4"/>
    <w:rsid w:val="001858AC"/>
    <w:rsid w:val="001859A7"/>
    <w:rsid w:val="00185C08"/>
    <w:rsid w:val="00185DB8"/>
    <w:rsid w:val="00186001"/>
    <w:rsid w:val="00186436"/>
    <w:rsid w:val="0018688A"/>
    <w:rsid w:val="00186A2D"/>
    <w:rsid w:val="00186BDD"/>
    <w:rsid w:val="00186E98"/>
    <w:rsid w:val="0018701D"/>
    <w:rsid w:val="0018767E"/>
    <w:rsid w:val="00187A8B"/>
    <w:rsid w:val="00187D01"/>
    <w:rsid w:val="00190306"/>
    <w:rsid w:val="00190F45"/>
    <w:rsid w:val="00190F77"/>
    <w:rsid w:val="00191157"/>
    <w:rsid w:val="001912D7"/>
    <w:rsid w:val="00191437"/>
    <w:rsid w:val="00191A37"/>
    <w:rsid w:val="00191CB8"/>
    <w:rsid w:val="00191FDE"/>
    <w:rsid w:val="00192291"/>
    <w:rsid w:val="001924A6"/>
    <w:rsid w:val="0019273B"/>
    <w:rsid w:val="001927F8"/>
    <w:rsid w:val="001929B8"/>
    <w:rsid w:val="00192C22"/>
    <w:rsid w:val="00192C8B"/>
    <w:rsid w:val="00192FBE"/>
    <w:rsid w:val="00193274"/>
    <w:rsid w:val="001932F1"/>
    <w:rsid w:val="00193772"/>
    <w:rsid w:val="00193E77"/>
    <w:rsid w:val="001943FB"/>
    <w:rsid w:val="001945D6"/>
    <w:rsid w:val="001945E3"/>
    <w:rsid w:val="00194696"/>
    <w:rsid w:val="00194F7D"/>
    <w:rsid w:val="00195182"/>
    <w:rsid w:val="001955F0"/>
    <w:rsid w:val="00195714"/>
    <w:rsid w:val="00195A10"/>
    <w:rsid w:val="00195BA8"/>
    <w:rsid w:val="0019612C"/>
    <w:rsid w:val="001964D9"/>
    <w:rsid w:val="00196B18"/>
    <w:rsid w:val="00196BAD"/>
    <w:rsid w:val="00196C21"/>
    <w:rsid w:val="00196FBF"/>
    <w:rsid w:val="00197322"/>
    <w:rsid w:val="001976FA"/>
    <w:rsid w:val="00197ACD"/>
    <w:rsid w:val="00197F2D"/>
    <w:rsid w:val="001A009B"/>
    <w:rsid w:val="001A02A3"/>
    <w:rsid w:val="001A047D"/>
    <w:rsid w:val="001A09E5"/>
    <w:rsid w:val="001A0BEF"/>
    <w:rsid w:val="001A1162"/>
    <w:rsid w:val="001A122A"/>
    <w:rsid w:val="001A1403"/>
    <w:rsid w:val="001A170C"/>
    <w:rsid w:val="001A1785"/>
    <w:rsid w:val="001A2099"/>
    <w:rsid w:val="001A220F"/>
    <w:rsid w:val="001A2364"/>
    <w:rsid w:val="001A2512"/>
    <w:rsid w:val="001A2912"/>
    <w:rsid w:val="001A2ED7"/>
    <w:rsid w:val="001A2F46"/>
    <w:rsid w:val="001A3A5C"/>
    <w:rsid w:val="001A3B58"/>
    <w:rsid w:val="001A3C37"/>
    <w:rsid w:val="001A4703"/>
    <w:rsid w:val="001A5217"/>
    <w:rsid w:val="001A582D"/>
    <w:rsid w:val="001A5B97"/>
    <w:rsid w:val="001A5E4B"/>
    <w:rsid w:val="001A5E74"/>
    <w:rsid w:val="001A5FEB"/>
    <w:rsid w:val="001A68F7"/>
    <w:rsid w:val="001A6B66"/>
    <w:rsid w:val="001A6D3D"/>
    <w:rsid w:val="001A74F7"/>
    <w:rsid w:val="001A7D1C"/>
    <w:rsid w:val="001A7DEB"/>
    <w:rsid w:val="001B0AFC"/>
    <w:rsid w:val="001B0C0F"/>
    <w:rsid w:val="001B0DDB"/>
    <w:rsid w:val="001B0EF6"/>
    <w:rsid w:val="001B0FD2"/>
    <w:rsid w:val="001B133B"/>
    <w:rsid w:val="001B1418"/>
    <w:rsid w:val="001B146D"/>
    <w:rsid w:val="001B1681"/>
    <w:rsid w:val="001B17F4"/>
    <w:rsid w:val="001B1B8C"/>
    <w:rsid w:val="001B1DEA"/>
    <w:rsid w:val="001B205F"/>
    <w:rsid w:val="001B2271"/>
    <w:rsid w:val="001B22A6"/>
    <w:rsid w:val="001B2514"/>
    <w:rsid w:val="001B26FB"/>
    <w:rsid w:val="001B38E5"/>
    <w:rsid w:val="001B3C1C"/>
    <w:rsid w:val="001B41BF"/>
    <w:rsid w:val="001B41CB"/>
    <w:rsid w:val="001B4366"/>
    <w:rsid w:val="001B4662"/>
    <w:rsid w:val="001B46A9"/>
    <w:rsid w:val="001B46DC"/>
    <w:rsid w:val="001B535F"/>
    <w:rsid w:val="001B544C"/>
    <w:rsid w:val="001B55B4"/>
    <w:rsid w:val="001B61A4"/>
    <w:rsid w:val="001B6290"/>
    <w:rsid w:val="001B6291"/>
    <w:rsid w:val="001B6510"/>
    <w:rsid w:val="001B6DD7"/>
    <w:rsid w:val="001B6FFB"/>
    <w:rsid w:val="001B7211"/>
    <w:rsid w:val="001B7335"/>
    <w:rsid w:val="001B7453"/>
    <w:rsid w:val="001B78C6"/>
    <w:rsid w:val="001B7B34"/>
    <w:rsid w:val="001B7E35"/>
    <w:rsid w:val="001C0C01"/>
    <w:rsid w:val="001C0D8F"/>
    <w:rsid w:val="001C1456"/>
    <w:rsid w:val="001C1701"/>
    <w:rsid w:val="001C1C8B"/>
    <w:rsid w:val="001C1F4A"/>
    <w:rsid w:val="001C2468"/>
    <w:rsid w:val="001C249C"/>
    <w:rsid w:val="001C26A1"/>
    <w:rsid w:val="001C274F"/>
    <w:rsid w:val="001C2EE9"/>
    <w:rsid w:val="001C3127"/>
    <w:rsid w:val="001C3596"/>
    <w:rsid w:val="001C3806"/>
    <w:rsid w:val="001C3A34"/>
    <w:rsid w:val="001C3F72"/>
    <w:rsid w:val="001C447C"/>
    <w:rsid w:val="001C4723"/>
    <w:rsid w:val="001C4940"/>
    <w:rsid w:val="001C5F5A"/>
    <w:rsid w:val="001C5F60"/>
    <w:rsid w:val="001C664F"/>
    <w:rsid w:val="001C6AF2"/>
    <w:rsid w:val="001C6DDA"/>
    <w:rsid w:val="001C6F09"/>
    <w:rsid w:val="001C7253"/>
    <w:rsid w:val="001C740D"/>
    <w:rsid w:val="001C74A8"/>
    <w:rsid w:val="001C78C5"/>
    <w:rsid w:val="001C793F"/>
    <w:rsid w:val="001C795D"/>
    <w:rsid w:val="001C7AA4"/>
    <w:rsid w:val="001C7EF7"/>
    <w:rsid w:val="001D0060"/>
    <w:rsid w:val="001D04BC"/>
    <w:rsid w:val="001D063A"/>
    <w:rsid w:val="001D082E"/>
    <w:rsid w:val="001D0CE2"/>
    <w:rsid w:val="001D0D53"/>
    <w:rsid w:val="001D10A9"/>
    <w:rsid w:val="001D17A3"/>
    <w:rsid w:val="001D18F7"/>
    <w:rsid w:val="001D1994"/>
    <w:rsid w:val="001D1A87"/>
    <w:rsid w:val="001D1B3D"/>
    <w:rsid w:val="001D1F34"/>
    <w:rsid w:val="001D209F"/>
    <w:rsid w:val="001D20A2"/>
    <w:rsid w:val="001D24BB"/>
    <w:rsid w:val="001D28AD"/>
    <w:rsid w:val="001D2BF7"/>
    <w:rsid w:val="001D30BC"/>
    <w:rsid w:val="001D3383"/>
    <w:rsid w:val="001D3628"/>
    <w:rsid w:val="001D3B0A"/>
    <w:rsid w:val="001D3C67"/>
    <w:rsid w:val="001D3D7B"/>
    <w:rsid w:val="001D3E06"/>
    <w:rsid w:val="001D3FF3"/>
    <w:rsid w:val="001D447E"/>
    <w:rsid w:val="001D455E"/>
    <w:rsid w:val="001D4602"/>
    <w:rsid w:val="001D4628"/>
    <w:rsid w:val="001D474B"/>
    <w:rsid w:val="001D47C8"/>
    <w:rsid w:val="001D4BF2"/>
    <w:rsid w:val="001D503E"/>
    <w:rsid w:val="001D515E"/>
    <w:rsid w:val="001D52A6"/>
    <w:rsid w:val="001D53D5"/>
    <w:rsid w:val="001D55BF"/>
    <w:rsid w:val="001D5DE3"/>
    <w:rsid w:val="001D5E1F"/>
    <w:rsid w:val="001D6215"/>
    <w:rsid w:val="001D6387"/>
    <w:rsid w:val="001D66B5"/>
    <w:rsid w:val="001D68BA"/>
    <w:rsid w:val="001D68F5"/>
    <w:rsid w:val="001D6921"/>
    <w:rsid w:val="001D69C5"/>
    <w:rsid w:val="001D6A8C"/>
    <w:rsid w:val="001D6AA7"/>
    <w:rsid w:val="001D6EF8"/>
    <w:rsid w:val="001D77A0"/>
    <w:rsid w:val="001D77A1"/>
    <w:rsid w:val="001D786D"/>
    <w:rsid w:val="001D7E85"/>
    <w:rsid w:val="001E0037"/>
    <w:rsid w:val="001E031B"/>
    <w:rsid w:val="001E0343"/>
    <w:rsid w:val="001E06EF"/>
    <w:rsid w:val="001E0802"/>
    <w:rsid w:val="001E095C"/>
    <w:rsid w:val="001E0DF9"/>
    <w:rsid w:val="001E0E37"/>
    <w:rsid w:val="001E0ECF"/>
    <w:rsid w:val="001E0F9E"/>
    <w:rsid w:val="001E10EC"/>
    <w:rsid w:val="001E13EB"/>
    <w:rsid w:val="001E145E"/>
    <w:rsid w:val="001E19E9"/>
    <w:rsid w:val="001E1D6F"/>
    <w:rsid w:val="001E1E43"/>
    <w:rsid w:val="001E2221"/>
    <w:rsid w:val="001E2802"/>
    <w:rsid w:val="001E2999"/>
    <w:rsid w:val="001E2B11"/>
    <w:rsid w:val="001E2EE1"/>
    <w:rsid w:val="001E302A"/>
    <w:rsid w:val="001E334F"/>
    <w:rsid w:val="001E35C1"/>
    <w:rsid w:val="001E36B5"/>
    <w:rsid w:val="001E370F"/>
    <w:rsid w:val="001E3EAD"/>
    <w:rsid w:val="001E3EC4"/>
    <w:rsid w:val="001E466D"/>
    <w:rsid w:val="001E47A0"/>
    <w:rsid w:val="001E4975"/>
    <w:rsid w:val="001E4D82"/>
    <w:rsid w:val="001E4E2A"/>
    <w:rsid w:val="001E5011"/>
    <w:rsid w:val="001E5100"/>
    <w:rsid w:val="001E51C7"/>
    <w:rsid w:val="001E526B"/>
    <w:rsid w:val="001E5971"/>
    <w:rsid w:val="001E5CB7"/>
    <w:rsid w:val="001E5DD0"/>
    <w:rsid w:val="001E615B"/>
    <w:rsid w:val="001E6724"/>
    <w:rsid w:val="001E6E23"/>
    <w:rsid w:val="001E7212"/>
    <w:rsid w:val="001E72B6"/>
    <w:rsid w:val="001E762D"/>
    <w:rsid w:val="001E7665"/>
    <w:rsid w:val="001E7871"/>
    <w:rsid w:val="001E7CF0"/>
    <w:rsid w:val="001E7CFF"/>
    <w:rsid w:val="001F093C"/>
    <w:rsid w:val="001F0F33"/>
    <w:rsid w:val="001F1B68"/>
    <w:rsid w:val="001F1F55"/>
    <w:rsid w:val="001F2204"/>
    <w:rsid w:val="001F239F"/>
    <w:rsid w:val="001F254D"/>
    <w:rsid w:val="001F2773"/>
    <w:rsid w:val="001F27A2"/>
    <w:rsid w:val="001F295D"/>
    <w:rsid w:val="001F2964"/>
    <w:rsid w:val="001F2C43"/>
    <w:rsid w:val="001F2C58"/>
    <w:rsid w:val="001F2F7E"/>
    <w:rsid w:val="001F37FB"/>
    <w:rsid w:val="001F3976"/>
    <w:rsid w:val="001F3982"/>
    <w:rsid w:val="001F3CA5"/>
    <w:rsid w:val="001F3F5B"/>
    <w:rsid w:val="001F4200"/>
    <w:rsid w:val="001F42A2"/>
    <w:rsid w:val="001F480C"/>
    <w:rsid w:val="001F48BC"/>
    <w:rsid w:val="001F5097"/>
    <w:rsid w:val="001F519F"/>
    <w:rsid w:val="001F5446"/>
    <w:rsid w:val="001F54D5"/>
    <w:rsid w:val="001F54DD"/>
    <w:rsid w:val="001F566C"/>
    <w:rsid w:val="001F5A43"/>
    <w:rsid w:val="001F5CED"/>
    <w:rsid w:val="001F5E0B"/>
    <w:rsid w:val="001F6675"/>
    <w:rsid w:val="001F6758"/>
    <w:rsid w:val="001F6799"/>
    <w:rsid w:val="001F67A2"/>
    <w:rsid w:val="001F67B3"/>
    <w:rsid w:val="001F73BB"/>
    <w:rsid w:val="001F77ED"/>
    <w:rsid w:val="001F7ADF"/>
    <w:rsid w:val="001F7FFD"/>
    <w:rsid w:val="0020003D"/>
    <w:rsid w:val="002000A8"/>
    <w:rsid w:val="002000BF"/>
    <w:rsid w:val="00200ADD"/>
    <w:rsid w:val="00200F67"/>
    <w:rsid w:val="0020157E"/>
    <w:rsid w:val="00201BA1"/>
    <w:rsid w:val="002021CF"/>
    <w:rsid w:val="002024B0"/>
    <w:rsid w:val="00202945"/>
    <w:rsid w:val="00202991"/>
    <w:rsid w:val="00202D9A"/>
    <w:rsid w:val="002031A7"/>
    <w:rsid w:val="00203424"/>
    <w:rsid w:val="00203573"/>
    <w:rsid w:val="00203AFF"/>
    <w:rsid w:val="00203B29"/>
    <w:rsid w:val="00203D45"/>
    <w:rsid w:val="00203E31"/>
    <w:rsid w:val="00204EF1"/>
    <w:rsid w:val="00204F40"/>
    <w:rsid w:val="002058E8"/>
    <w:rsid w:val="002058FA"/>
    <w:rsid w:val="00205957"/>
    <w:rsid w:val="00205C0C"/>
    <w:rsid w:val="00206844"/>
    <w:rsid w:val="002069EB"/>
    <w:rsid w:val="00206B33"/>
    <w:rsid w:val="00206BD7"/>
    <w:rsid w:val="00206F6F"/>
    <w:rsid w:val="002077F2"/>
    <w:rsid w:val="00207C7B"/>
    <w:rsid w:val="00207E22"/>
    <w:rsid w:val="00207EAB"/>
    <w:rsid w:val="002100A7"/>
    <w:rsid w:val="002109BD"/>
    <w:rsid w:val="002109CA"/>
    <w:rsid w:val="00210C1E"/>
    <w:rsid w:val="00211032"/>
    <w:rsid w:val="002119CE"/>
    <w:rsid w:val="00211C2E"/>
    <w:rsid w:val="002129A6"/>
    <w:rsid w:val="00212EA5"/>
    <w:rsid w:val="0021321D"/>
    <w:rsid w:val="0021339E"/>
    <w:rsid w:val="002134BF"/>
    <w:rsid w:val="00213558"/>
    <w:rsid w:val="00213DCD"/>
    <w:rsid w:val="00213E3E"/>
    <w:rsid w:val="00213F0D"/>
    <w:rsid w:val="00214311"/>
    <w:rsid w:val="002148B5"/>
    <w:rsid w:val="002149C4"/>
    <w:rsid w:val="00214B3A"/>
    <w:rsid w:val="002153A8"/>
    <w:rsid w:val="002154CD"/>
    <w:rsid w:val="0021556C"/>
    <w:rsid w:val="00215577"/>
    <w:rsid w:val="0021608B"/>
    <w:rsid w:val="00216249"/>
    <w:rsid w:val="00216394"/>
    <w:rsid w:val="00216505"/>
    <w:rsid w:val="00216702"/>
    <w:rsid w:val="00217792"/>
    <w:rsid w:val="00217947"/>
    <w:rsid w:val="00217A5B"/>
    <w:rsid w:val="002206B0"/>
    <w:rsid w:val="002206D1"/>
    <w:rsid w:val="00220CB9"/>
    <w:rsid w:val="00220D2A"/>
    <w:rsid w:val="00221009"/>
    <w:rsid w:val="00221251"/>
    <w:rsid w:val="00221852"/>
    <w:rsid w:val="00221C60"/>
    <w:rsid w:val="00221CC8"/>
    <w:rsid w:val="00221DB2"/>
    <w:rsid w:val="002222F0"/>
    <w:rsid w:val="0022293C"/>
    <w:rsid w:val="00222DE5"/>
    <w:rsid w:val="00222F12"/>
    <w:rsid w:val="00223048"/>
    <w:rsid w:val="002232C1"/>
    <w:rsid w:val="00223328"/>
    <w:rsid w:val="00223678"/>
    <w:rsid w:val="00223766"/>
    <w:rsid w:val="00223BC8"/>
    <w:rsid w:val="00223ED2"/>
    <w:rsid w:val="002240F2"/>
    <w:rsid w:val="002241DC"/>
    <w:rsid w:val="0022433C"/>
    <w:rsid w:val="00224362"/>
    <w:rsid w:val="00224406"/>
    <w:rsid w:val="00224966"/>
    <w:rsid w:val="00224BCD"/>
    <w:rsid w:val="00225352"/>
    <w:rsid w:val="002254DA"/>
    <w:rsid w:val="002254E1"/>
    <w:rsid w:val="0022552A"/>
    <w:rsid w:val="00225C53"/>
    <w:rsid w:val="00226372"/>
    <w:rsid w:val="00226704"/>
    <w:rsid w:val="00226A8A"/>
    <w:rsid w:val="00226C46"/>
    <w:rsid w:val="00226C98"/>
    <w:rsid w:val="00226F65"/>
    <w:rsid w:val="002273DC"/>
    <w:rsid w:val="00227935"/>
    <w:rsid w:val="002279C9"/>
    <w:rsid w:val="002302B5"/>
    <w:rsid w:val="002303A2"/>
    <w:rsid w:val="002304D9"/>
    <w:rsid w:val="002307F0"/>
    <w:rsid w:val="00230D4C"/>
    <w:rsid w:val="00231598"/>
    <w:rsid w:val="00231F7D"/>
    <w:rsid w:val="002326A6"/>
    <w:rsid w:val="00232CBC"/>
    <w:rsid w:val="00232E71"/>
    <w:rsid w:val="00233CA0"/>
    <w:rsid w:val="00233EFB"/>
    <w:rsid w:val="002343E0"/>
    <w:rsid w:val="0023444F"/>
    <w:rsid w:val="00235346"/>
    <w:rsid w:val="002358D0"/>
    <w:rsid w:val="00235921"/>
    <w:rsid w:val="00235C3B"/>
    <w:rsid w:val="00235E05"/>
    <w:rsid w:val="00235EA0"/>
    <w:rsid w:val="002362E3"/>
    <w:rsid w:val="00236443"/>
    <w:rsid w:val="0023667F"/>
    <w:rsid w:val="002366DD"/>
    <w:rsid w:val="00236DD7"/>
    <w:rsid w:val="00236E03"/>
    <w:rsid w:val="002370FA"/>
    <w:rsid w:val="002375B0"/>
    <w:rsid w:val="00237712"/>
    <w:rsid w:val="0023775C"/>
    <w:rsid w:val="0023794B"/>
    <w:rsid w:val="00237BEA"/>
    <w:rsid w:val="002401CF"/>
    <w:rsid w:val="00240410"/>
    <w:rsid w:val="00240A5B"/>
    <w:rsid w:val="0024121B"/>
    <w:rsid w:val="0024138C"/>
    <w:rsid w:val="00241406"/>
    <w:rsid w:val="00241419"/>
    <w:rsid w:val="002415E6"/>
    <w:rsid w:val="00241D54"/>
    <w:rsid w:val="00241DDC"/>
    <w:rsid w:val="00242206"/>
    <w:rsid w:val="0024242F"/>
    <w:rsid w:val="00242691"/>
    <w:rsid w:val="00242AE4"/>
    <w:rsid w:val="00242CC0"/>
    <w:rsid w:val="00242D88"/>
    <w:rsid w:val="002433F3"/>
    <w:rsid w:val="002437E9"/>
    <w:rsid w:val="00244320"/>
    <w:rsid w:val="00244970"/>
    <w:rsid w:val="00244B78"/>
    <w:rsid w:val="00244C91"/>
    <w:rsid w:val="00244CE1"/>
    <w:rsid w:val="00245412"/>
    <w:rsid w:val="002454A4"/>
    <w:rsid w:val="002456B5"/>
    <w:rsid w:val="00245E04"/>
    <w:rsid w:val="00245E5F"/>
    <w:rsid w:val="00247330"/>
    <w:rsid w:val="00247896"/>
    <w:rsid w:val="00247F83"/>
    <w:rsid w:val="00250232"/>
    <w:rsid w:val="0025084D"/>
    <w:rsid w:val="00250FB6"/>
    <w:rsid w:val="0025139E"/>
    <w:rsid w:val="00251543"/>
    <w:rsid w:val="0025170A"/>
    <w:rsid w:val="002518BF"/>
    <w:rsid w:val="00251DDB"/>
    <w:rsid w:val="00251EF2"/>
    <w:rsid w:val="00251F9A"/>
    <w:rsid w:val="00252727"/>
    <w:rsid w:val="00252CA9"/>
    <w:rsid w:val="002530E4"/>
    <w:rsid w:val="002533D4"/>
    <w:rsid w:val="0025371C"/>
    <w:rsid w:val="002539D4"/>
    <w:rsid w:val="00253F7A"/>
    <w:rsid w:val="0025408C"/>
    <w:rsid w:val="00254773"/>
    <w:rsid w:val="00254A9A"/>
    <w:rsid w:val="00254D35"/>
    <w:rsid w:val="002550F5"/>
    <w:rsid w:val="00255251"/>
    <w:rsid w:val="00255855"/>
    <w:rsid w:val="00255E8F"/>
    <w:rsid w:val="002560F8"/>
    <w:rsid w:val="002562C8"/>
    <w:rsid w:val="002562EC"/>
    <w:rsid w:val="00256FB9"/>
    <w:rsid w:val="0025719F"/>
    <w:rsid w:val="002577BF"/>
    <w:rsid w:val="0025780A"/>
    <w:rsid w:val="00257C17"/>
    <w:rsid w:val="00257EA7"/>
    <w:rsid w:val="0026036F"/>
    <w:rsid w:val="002605C2"/>
    <w:rsid w:val="002607D9"/>
    <w:rsid w:val="0026127C"/>
    <w:rsid w:val="00261689"/>
    <w:rsid w:val="002618BF"/>
    <w:rsid w:val="00261992"/>
    <w:rsid w:val="00261D76"/>
    <w:rsid w:val="00262757"/>
    <w:rsid w:val="00263332"/>
    <w:rsid w:val="002635BD"/>
    <w:rsid w:val="002636E0"/>
    <w:rsid w:val="00263A44"/>
    <w:rsid w:val="00263C3C"/>
    <w:rsid w:val="00263F2D"/>
    <w:rsid w:val="00263F45"/>
    <w:rsid w:val="00263FF1"/>
    <w:rsid w:val="00264094"/>
    <w:rsid w:val="002640B8"/>
    <w:rsid w:val="00264220"/>
    <w:rsid w:val="00264430"/>
    <w:rsid w:val="00264F66"/>
    <w:rsid w:val="00265304"/>
    <w:rsid w:val="0026530F"/>
    <w:rsid w:val="00265699"/>
    <w:rsid w:val="00265897"/>
    <w:rsid w:val="00265D54"/>
    <w:rsid w:val="00265DC5"/>
    <w:rsid w:val="00266704"/>
    <w:rsid w:val="00266A3C"/>
    <w:rsid w:val="00266A55"/>
    <w:rsid w:val="00267204"/>
    <w:rsid w:val="002676D8"/>
    <w:rsid w:val="00267739"/>
    <w:rsid w:val="00267980"/>
    <w:rsid w:val="00267F7B"/>
    <w:rsid w:val="0027039E"/>
    <w:rsid w:val="002703FE"/>
    <w:rsid w:val="00270E76"/>
    <w:rsid w:val="0027133C"/>
    <w:rsid w:val="002714AB"/>
    <w:rsid w:val="0027183A"/>
    <w:rsid w:val="002718A3"/>
    <w:rsid w:val="00271AE4"/>
    <w:rsid w:val="0027259F"/>
    <w:rsid w:val="002733D4"/>
    <w:rsid w:val="00273831"/>
    <w:rsid w:val="00273CFC"/>
    <w:rsid w:val="0027401F"/>
    <w:rsid w:val="002749B4"/>
    <w:rsid w:val="00274E9E"/>
    <w:rsid w:val="0027516F"/>
    <w:rsid w:val="002751AF"/>
    <w:rsid w:val="0027539A"/>
    <w:rsid w:val="002754DF"/>
    <w:rsid w:val="00275598"/>
    <w:rsid w:val="0027595D"/>
    <w:rsid w:val="00275CF4"/>
    <w:rsid w:val="00275EF5"/>
    <w:rsid w:val="00276D6B"/>
    <w:rsid w:val="002770F2"/>
    <w:rsid w:val="002771EF"/>
    <w:rsid w:val="0027768E"/>
    <w:rsid w:val="0028044A"/>
    <w:rsid w:val="00280738"/>
    <w:rsid w:val="00280FDF"/>
    <w:rsid w:val="00281A22"/>
    <w:rsid w:val="00281B18"/>
    <w:rsid w:val="00281EFA"/>
    <w:rsid w:val="00282004"/>
    <w:rsid w:val="00282373"/>
    <w:rsid w:val="00282934"/>
    <w:rsid w:val="002829D6"/>
    <w:rsid w:val="00282A77"/>
    <w:rsid w:val="00282B64"/>
    <w:rsid w:val="00282E93"/>
    <w:rsid w:val="00282EC3"/>
    <w:rsid w:val="00282F73"/>
    <w:rsid w:val="002836D8"/>
    <w:rsid w:val="00283762"/>
    <w:rsid w:val="00283898"/>
    <w:rsid w:val="0028392D"/>
    <w:rsid w:val="00283C57"/>
    <w:rsid w:val="00283D09"/>
    <w:rsid w:val="0028439A"/>
    <w:rsid w:val="0028446F"/>
    <w:rsid w:val="002846F5"/>
    <w:rsid w:val="00284B02"/>
    <w:rsid w:val="00284FD4"/>
    <w:rsid w:val="00285671"/>
    <w:rsid w:val="00285706"/>
    <w:rsid w:val="002859CD"/>
    <w:rsid w:val="00285A0D"/>
    <w:rsid w:val="00285C16"/>
    <w:rsid w:val="00285E33"/>
    <w:rsid w:val="00285EFD"/>
    <w:rsid w:val="00285FFE"/>
    <w:rsid w:val="002863BD"/>
    <w:rsid w:val="00286D02"/>
    <w:rsid w:val="00286ECC"/>
    <w:rsid w:val="00287286"/>
    <w:rsid w:val="002877C7"/>
    <w:rsid w:val="002878F9"/>
    <w:rsid w:val="00287A06"/>
    <w:rsid w:val="00287ABC"/>
    <w:rsid w:val="00287D91"/>
    <w:rsid w:val="00287E00"/>
    <w:rsid w:val="0029042D"/>
    <w:rsid w:val="002908AB"/>
    <w:rsid w:val="00290AD2"/>
    <w:rsid w:val="00290C76"/>
    <w:rsid w:val="002913B9"/>
    <w:rsid w:val="0029168A"/>
    <w:rsid w:val="00291911"/>
    <w:rsid w:val="00291DD0"/>
    <w:rsid w:val="002921CA"/>
    <w:rsid w:val="00292251"/>
    <w:rsid w:val="00292F86"/>
    <w:rsid w:val="002932B4"/>
    <w:rsid w:val="002935FB"/>
    <w:rsid w:val="0029360D"/>
    <w:rsid w:val="00293EAF"/>
    <w:rsid w:val="002943E6"/>
    <w:rsid w:val="00294591"/>
    <w:rsid w:val="0029468A"/>
    <w:rsid w:val="002951E6"/>
    <w:rsid w:val="002952ED"/>
    <w:rsid w:val="002953DB"/>
    <w:rsid w:val="00295AF9"/>
    <w:rsid w:val="00296014"/>
    <w:rsid w:val="00296560"/>
    <w:rsid w:val="00296567"/>
    <w:rsid w:val="0029680D"/>
    <w:rsid w:val="0029681D"/>
    <w:rsid w:val="0029694A"/>
    <w:rsid w:val="00296AD3"/>
    <w:rsid w:val="00296E5F"/>
    <w:rsid w:val="00297068"/>
    <w:rsid w:val="0029717B"/>
    <w:rsid w:val="002972F9"/>
    <w:rsid w:val="002979EE"/>
    <w:rsid w:val="00297AD9"/>
    <w:rsid w:val="00297C6F"/>
    <w:rsid w:val="002A0539"/>
    <w:rsid w:val="002A0C88"/>
    <w:rsid w:val="002A10ED"/>
    <w:rsid w:val="002A1365"/>
    <w:rsid w:val="002A1939"/>
    <w:rsid w:val="002A1C38"/>
    <w:rsid w:val="002A22E7"/>
    <w:rsid w:val="002A2305"/>
    <w:rsid w:val="002A2DF8"/>
    <w:rsid w:val="002A308D"/>
    <w:rsid w:val="002A30D5"/>
    <w:rsid w:val="002A3311"/>
    <w:rsid w:val="002A3998"/>
    <w:rsid w:val="002A3B03"/>
    <w:rsid w:val="002A42F3"/>
    <w:rsid w:val="002A4517"/>
    <w:rsid w:val="002A45A5"/>
    <w:rsid w:val="002A47AD"/>
    <w:rsid w:val="002A48C6"/>
    <w:rsid w:val="002A4BF8"/>
    <w:rsid w:val="002A5691"/>
    <w:rsid w:val="002A5C11"/>
    <w:rsid w:val="002A626D"/>
    <w:rsid w:val="002A6369"/>
    <w:rsid w:val="002A63F7"/>
    <w:rsid w:val="002A6452"/>
    <w:rsid w:val="002A68F6"/>
    <w:rsid w:val="002A6FC6"/>
    <w:rsid w:val="002A70B1"/>
    <w:rsid w:val="002A7A2B"/>
    <w:rsid w:val="002B0011"/>
    <w:rsid w:val="002B05CE"/>
    <w:rsid w:val="002B0BC6"/>
    <w:rsid w:val="002B12A3"/>
    <w:rsid w:val="002B1456"/>
    <w:rsid w:val="002B14D1"/>
    <w:rsid w:val="002B1CF7"/>
    <w:rsid w:val="002B2127"/>
    <w:rsid w:val="002B2656"/>
    <w:rsid w:val="002B294C"/>
    <w:rsid w:val="002B29D7"/>
    <w:rsid w:val="002B2A1B"/>
    <w:rsid w:val="002B2E13"/>
    <w:rsid w:val="002B2F0F"/>
    <w:rsid w:val="002B3161"/>
    <w:rsid w:val="002B3355"/>
    <w:rsid w:val="002B392C"/>
    <w:rsid w:val="002B3A96"/>
    <w:rsid w:val="002B3FEF"/>
    <w:rsid w:val="002B4084"/>
    <w:rsid w:val="002B461D"/>
    <w:rsid w:val="002B4625"/>
    <w:rsid w:val="002B47E2"/>
    <w:rsid w:val="002B48AE"/>
    <w:rsid w:val="002B4B7F"/>
    <w:rsid w:val="002B5481"/>
    <w:rsid w:val="002B561E"/>
    <w:rsid w:val="002B5773"/>
    <w:rsid w:val="002B5AB6"/>
    <w:rsid w:val="002B6237"/>
    <w:rsid w:val="002B62C8"/>
    <w:rsid w:val="002B633D"/>
    <w:rsid w:val="002B64B5"/>
    <w:rsid w:val="002B69BD"/>
    <w:rsid w:val="002B6BCC"/>
    <w:rsid w:val="002B6DAE"/>
    <w:rsid w:val="002B6DC3"/>
    <w:rsid w:val="002B7030"/>
    <w:rsid w:val="002B751A"/>
    <w:rsid w:val="002B7646"/>
    <w:rsid w:val="002B7B72"/>
    <w:rsid w:val="002B7C6B"/>
    <w:rsid w:val="002B7DF0"/>
    <w:rsid w:val="002B7F93"/>
    <w:rsid w:val="002C0129"/>
    <w:rsid w:val="002C0B4C"/>
    <w:rsid w:val="002C14E8"/>
    <w:rsid w:val="002C152E"/>
    <w:rsid w:val="002C1ADF"/>
    <w:rsid w:val="002C1D18"/>
    <w:rsid w:val="002C219C"/>
    <w:rsid w:val="002C23CC"/>
    <w:rsid w:val="002C250B"/>
    <w:rsid w:val="002C27EC"/>
    <w:rsid w:val="002C297C"/>
    <w:rsid w:val="002C2B5D"/>
    <w:rsid w:val="002C2BE0"/>
    <w:rsid w:val="002C2D0E"/>
    <w:rsid w:val="002C3586"/>
    <w:rsid w:val="002C36C7"/>
    <w:rsid w:val="002C3883"/>
    <w:rsid w:val="002C42AE"/>
    <w:rsid w:val="002C458C"/>
    <w:rsid w:val="002C4803"/>
    <w:rsid w:val="002C4AF7"/>
    <w:rsid w:val="002C5161"/>
    <w:rsid w:val="002C5BB2"/>
    <w:rsid w:val="002C666D"/>
    <w:rsid w:val="002C6EA4"/>
    <w:rsid w:val="002C7437"/>
    <w:rsid w:val="002C7472"/>
    <w:rsid w:val="002C7750"/>
    <w:rsid w:val="002C7A9B"/>
    <w:rsid w:val="002C7E44"/>
    <w:rsid w:val="002D0B1C"/>
    <w:rsid w:val="002D1754"/>
    <w:rsid w:val="002D19F7"/>
    <w:rsid w:val="002D2443"/>
    <w:rsid w:val="002D25FE"/>
    <w:rsid w:val="002D2BF6"/>
    <w:rsid w:val="002D2E61"/>
    <w:rsid w:val="002D3A76"/>
    <w:rsid w:val="002D3B13"/>
    <w:rsid w:val="002D4653"/>
    <w:rsid w:val="002D4954"/>
    <w:rsid w:val="002D4FB1"/>
    <w:rsid w:val="002D53B0"/>
    <w:rsid w:val="002D548D"/>
    <w:rsid w:val="002D57EE"/>
    <w:rsid w:val="002D59F9"/>
    <w:rsid w:val="002D5B7A"/>
    <w:rsid w:val="002D5BA4"/>
    <w:rsid w:val="002D5EF1"/>
    <w:rsid w:val="002D5F6D"/>
    <w:rsid w:val="002D5FCD"/>
    <w:rsid w:val="002D6327"/>
    <w:rsid w:val="002D66A6"/>
    <w:rsid w:val="002D6C3D"/>
    <w:rsid w:val="002D6F5B"/>
    <w:rsid w:val="002D708A"/>
    <w:rsid w:val="002D729E"/>
    <w:rsid w:val="002D72D7"/>
    <w:rsid w:val="002D7523"/>
    <w:rsid w:val="002D7BDB"/>
    <w:rsid w:val="002D7C0F"/>
    <w:rsid w:val="002E059E"/>
    <w:rsid w:val="002E0B38"/>
    <w:rsid w:val="002E0CAC"/>
    <w:rsid w:val="002E0E46"/>
    <w:rsid w:val="002E1518"/>
    <w:rsid w:val="002E1B13"/>
    <w:rsid w:val="002E2004"/>
    <w:rsid w:val="002E23E5"/>
    <w:rsid w:val="002E2997"/>
    <w:rsid w:val="002E318F"/>
    <w:rsid w:val="002E3756"/>
    <w:rsid w:val="002E3EB4"/>
    <w:rsid w:val="002E3FFF"/>
    <w:rsid w:val="002E4511"/>
    <w:rsid w:val="002E454A"/>
    <w:rsid w:val="002E4AE8"/>
    <w:rsid w:val="002E4AF9"/>
    <w:rsid w:val="002E4EA6"/>
    <w:rsid w:val="002E5110"/>
    <w:rsid w:val="002E5334"/>
    <w:rsid w:val="002E56A2"/>
    <w:rsid w:val="002E594A"/>
    <w:rsid w:val="002E5BA9"/>
    <w:rsid w:val="002E5C2A"/>
    <w:rsid w:val="002E5D59"/>
    <w:rsid w:val="002E6018"/>
    <w:rsid w:val="002E6090"/>
    <w:rsid w:val="002E6432"/>
    <w:rsid w:val="002E66C3"/>
    <w:rsid w:val="002E69B0"/>
    <w:rsid w:val="002E6E13"/>
    <w:rsid w:val="002E72A6"/>
    <w:rsid w:val="002E7E62"/>
    <w:rsid w:val="002F044B"/>
    <w:rsid w:val="002F05A2"/>
    <w:rsid w:val="002F0624"/>
    <w:rsid w:val="002F1136"/>
    <w:rsid w:val="002F1169"/>
    <w:rsid w:val="002F11CC"/>
    <w:rsid w:val="002F128E"/>
    <w:rsid w:val="002F1DF9"/>
    <w:rsid w:val="002F2158"/>
    <w:rsid w:val="002F2455"/>
    <w:rsid w:val="002F2472"/>
    <w:rsid w:val="002F25B4"/>
    <w:rsid w:val="002F266C"/>
    <w:rsid w:val="002F2715"/>
    <w:rsid w:val="002F289C"/>
    <w:rsid w:val="002F2E85"/>
    <w:rsid w:val="002F2FDB"/>
    <w:rsid w:val="002F3167"/>
    <w:rsid w:val="002F3214"/>
    <w:rsid w:val="002F325B"/>
    <w:rsid w:val="002F3287"/>
    <w:rsid w:val="002F38CD"/>
    <w:rsid w:val="002F3A75"/>
    <w:rsid w:val="002F3B44"/>
    <w:rsid w:val="002F3ED7"/>
    <w:rsid w:val="002F42C7"/>
    <w:rsid w:val="002F4452"/>
    <w:rsid w:val="002F46D8"/>
    <w:rsid w:val="002F4B71"/>
    <w:rsid w:val="002F5406"/>
    <w:rsid w:val="002F56B1"/>
    <w:rsid w:val="002F583E"/>
    <w:rsid w:val="002F587C"/>
    <w:rsid w:val="002F5965"/>
    <w:rsid w:val="002F5AF2"/>
    <w:rsid w:val="002F5FF4"/>
    <w:rsid w:val="002F604B"/>
    <w:rsid w:val="002F6A9C"/>
    <w:rsid w:val="002F6E97"/>
    <w:rsid w:val="002F6E9C"/>
    <w:rsid w:val="002F6F8B"/>
    <w:rsid w:val="002F7B1D"/>
    <w:rsid w:val="002F7C3B"/>
    <w:rsid w:val="00300669"/>
    <w:rsid w:val="003006DF"/>
    <w:rsid w:val="003009D2"/>
    <w:rsid w:val="00300FAF"/>
    <w:rsid w:val="003011EB"/>
    <w:rsid w:val="00301404"/>
    <w:rsid w:val="003016C5"/>
    <w:rsid w:val="003017D7"/>
    <w:rsid w:val="00301853"/>
    <w:rsid w:val="0030194E"/>
    <w:rsid w:val="00301970"/>
    <w:rsid w:val="003019B2"/>
    <w:rsid w:val="00301DB7"/>
    <w:rsid w:val="00302066"/>
    <w:rsid w:val="00302266"/>
    <w:rsid w:val="003023C2"/>
    <w:rsid w:val="00302724"/>
    <w:rsid w:val="00302932"/>
    <w:rsid w:val="00302A97"/>
    <w:rsid w:val="00302DAF"/>
    <w:rsid w:val="00302E64"/>
    <w:rsid w:val="00302F8F"/>
    <w:rsid w:val="00302FC8"/>
    <w:rsid w:val="00303000"/>
    <w:rsid w:val="0030327C"/>
    <w:rsid w:val="0030348E"/>
    <w:rsid w:val="0030354C"/>
    <w:rsid w:val="00303B8D"/>
    <w:rsid w:val="00304518"/>
    <w:rsid w:val="003045B9"/>
    <w:rsid w:val="003046DC"/>
    <w:rsid w:val="0030479B"/>
    <w:rsid w:val="00304A4A"/>
    <w:rsid w:val="00304F90"/>
    <w:rsid w:val="00304FDA"/>
    <w:rsid w:val="00305254"/>
    <w:rsid w:val="003053FA"/>
    <w:rsid w:val="003055A5"/>
    <w:rsid w:val="003055C4"/>
    <w:rsid w:val="00305846"/>
    <w:rsid w:val="00305968"/>
    <w:rsid w:val="00305C8E"/>
    <w:rsid w:val="00305D93"/>
    <w:rsid w:val="00306152"/>
    <w:rsid w:val="00306CE5"/>
    <w:rsid w:val="00306DF5"/>
    <w:rsid w:val="00307194"/>
    <w:rsid w:val="0030728D"/>
    <w:rsid w:val="003072ED"/>
    <w:rsid w:val="00307A79"/>
    <w:rsid w:val="00307E82"/>
    <w:rsid w:val="003100D8"/>
    <w:rsid w:val="00310374"/>
    <w:rsid w:val="003105D7"/>
    <w:rsid w:val="0031064D"/>
    <w:rsid w:val="0031065F"/>
    <w:rsid w:val="003106AB"/>
    <w:rsid w:val="0031079A"/>
    <w:rsid w:val="003107C4"/>
    <w:rsid w:val="003108BF"/>
    <w:rsid w:val="00310AA4"/>
    <w:rsid w:val="00310FD3"/>
    <w:rsid w:val="00311053"/>
    <w:rsid w:val="00311383"/>
    <w:rsid w:val="00311847"/>
    <w:rsid w:val="00311AD7"/>
    <w:rsid w:val="0031240F"/>
    <w:rsid w:val="00312475"/>
    <w:rsid w:val="00312868"/>
    <w:rsid w:val="00312D25"/>
    <w:rsid w:val="00312D2B"/>
    <w:rsid w:val="003132F4"/>
    <w:rsid w:val="003133D1"/>
    <w:rsid w:val="003140B2"/>
    <w:rsid w:val="003143C5"/>
    <w:rsid w:val="0031479A"/>
    <w:rsid w:val="003149B3"/>
    <w:rsid w:val="00314B61"/>
    <w:rsid w:val="00314DBE"/>
    <w:rsid w:val="0031512E"/>
    <w:rsid w:val="0031545A"/>
    <w:rsid w:val="003158D9"/>
    <w:rsid w:val="00315C19"/>
    <w:rsid w:val="00315C24"/>
    <w:rsid w:val="00315C66"/>
    <w:rsid w:val="00315D43"/>
    <w:rsid w:val="00315E67"/>
    <w:rsid w:val="00316685"/>
    <w:rsid w:val="00316995"/>
    <w:rsid w:val="00316C9E"/>
    <w:rsid w:val="00316EA2"/>
    <w:rsid w:val="00317243"/>
    <w:rsid w:val="003172EF"/>
    <w:rsid w:val="00317791"/>
    <w:rsid w:val="0031796E"/>
    <w:rsid w:val="00317AC9"/>
    <w:rsid w:val="00317D37"/>
    <w:rsid w:val="0032034D"/>
    <w:rsid w:val="00320404"/>
    <w:rsid w:val="003206F4"/>
    <w:rsid w:val="0032096B"/>
    <w:rsid w:val="00320B9C"/>
    <w:rsid w:val="003211B0"/>
    <w:rsid w:val="003211C3"/>
    <w:rsid w:val="003211E1"/>
    <w:rsid w:val="003216D1"/>
    <w:rsid w:val="00321E55"/>
    <w:rsid w:val="003221ED"/>
    <w:rsid w:val="00322348"/>
    <w:rsid w:val="00322773"/>
    <w:rsid w:val="003228E1"/>
    <w:rsid w:val="00323834"/>
    <w:rsid w:val="00323B49"/>
    <w:rsid w:val="00323B97"/>
    <w:rsid w:val="00324D25"/>
    <w:rsid w:val="00324EDC"/>
    <w:rsid w:val="003253E0"/>
    <w:rsid w:val="0032561E"/>
    <w:rsid w:val="003257E2"/>
    <w:rsid w:val="00325DD8"/>
    <w:rsid w:val="00326327"/>
    <w:rsid w:val="0032644A"/>
    <w:rsid w:val="00326630"/>
    <w:rsid w:val="003266DF"/>
    <w:rsid w:val="00326F95"/>
    <w:rsid w:val="0032764B"/>
    <w:rsid w:val="003279BA"/>
    <w:rsid w:val="00327BA5"/>
    <w:rsid w:val="00327C54"/>
    <w:rsid w:val="00327C7E"/>
    <w:rsid w:val="00327E2C"/>
    <w:rsid w:val="003304A7"/>
    <w:rsid w:val="00330AA1"/>
    <w:rsid w:val="00330BD9"/>
    <w:rsid w:val="00331259"/>
    <w:rsid w:val="003314A6"/>
    <w:rsid w:val="00331A69"/>
    <w:rsid w:val="00331BE4"/>
    <w:rsid w:val="00332901"/>
    <w:rsid w:val="00332EF2"/>
    <w:rsid w:val="00332F03"/>
    <w:rsid w:val="003332DC"/>
    <w:rsid w:val="003336FD"/>
    <w:rsid w:val="0033375D"/>
    <w:rsid w:val="00333E08"/>
    <w:rsid w:val="00333E4A"/>
    <w:rsid w:val="00333E5A"/>
    <w:rsid w:val="00334030"/>
    <w:rsid w:val="0033405C"/>
    <w:rsid w:val="00334174"/>
    <w:rsid w:val="0033417E"/>
    <w:rsid w:val="003344AF"/>
    <w:rsid w:val="00334C65"/>
    <w:rsid w:val="00334F3F"/>
    <w:rsid w:val="00335396"/>
    <w:rsid w:val="00335727"/>
    <w:rsid w:val="00335F45"/>
    <w:rsid w:val="0033667B"/>
    <w:rsid w:val="00336851"/>
    <w:rsid w:val="003368B5"/>
    <w:rsid w:val="00336A3D"/>
    <w:rsid w:val="00336AA4"/>
    <w:rsid w:val="00336D54"/>
    <w:rsid w:val="00336E91"/>
    <w:rsid w:val="003370F9"/>
    <w:rsid w:val="0033741C"/>
    <w:rsid w:val="0033775D"/>
    <w:rsid w:val="0033786B"/>
    <w:rsid w:val="00337C28"/>
    <w:rsid w:val="00340193"/>
    <w:rsid w:val="003403ED"/>
    <w:rsid w:val="00340E5E"/>
    <w:rsid w:val="003410B1"/>
    <w:rsid w:val="00341130"/>
    <w:rsid w:val="0034142E"/>
    <w:rsid w:val="003414AA"/>
    <w:rsid w:val="003414E4"/>
    <w:rsid w:val="0034171F"/>
    <w:rsid w:val="003418EB"/>
    <w:rsid w:val="00341B78"/>
    <w:rsid w:val="00342287"/>
    <w:rsid w:val="00342307"/>
    <w:rsid w:val="0034281F"/>
    <w:rsid w:val="0034289B"/>
    <w:rsid w:val="00343224"/>
    <w:rsid w:val="00343A3A"/>
    <w:rsid w:val="00343CFD"/>
    <w:rsid w:val="00343DC5"/>
    <w:rsid w:val="00343FC6"/>
    <w:rsid w:val="00344135"/>
    <w:rsid w:val="00344187"/>
    <w:rsid w:val="003445B0"/>
    <w:rsid w:val="0034472C"/>
    <w:rsid w:val="003448C8"/>
    <w:rsid w:val="003449B4"/>
    <w:rsid w:val="003449FF"/>
    <w:rsid w:val="003455C2"/>
    <w:rsid w:val="00346281"/>
    <w:rsid w:val="003464DE"/>
    <w:rsid w:val="00347201"/>
    <w:rsid w:val="0034748A"/>
    <w:rsid w:val="0035015A"/>
    <w:rsid w:val="003508F9"/>
    <w:rsid w:val="00350B48"/>
    <w:rsid w:val="00350C00"/>
    <w:rsid w:val="00350D5B"/>
    <w:rsid w:val="003510C8"/>
    <w:rsid w:val="00351107"/>
    <w:rsid w:val="0035120D"/>
    <w:rsid w:val="003514C4"/>
    <w:rsid w:val="00352128"/>
    <w:rsid w:val="00352273"/>
    <w:rsid w:val="0035240A"/>
    <w:rsid w:val="00352453"/>
    <w:rsid w:val="003525B2"/>
    <w:rsid w:val="003528F7"/>
    <w:rsid w:val="003532FC"/>
    <w:rsid w:val="00353997"/>
    <w:rsid w:val="003541C9"/>
    <w:rsid w:val="00354B93"/>
    <w:rsid w:val="00354C03"/>
    <w:rsid w:val="00354FBD"/>
    <w:rsid w:val="00355040"/>
    <w:rsid w:val="0035563F"/>
    <w:rsid w:val="00355677"/>
    <w:rsid w:val="00355681"/>
    <w:rsid w:val="00355887"/>
    <w:rsid w:val="003558EF"/>
    <w:rsid w:val="00355B66"/>
    <w:rsid w:val="00355BF4"/>
    <w:rsid w:val="00356608"/>
    <w:rsid w:val="00356C85"/>
    <w:rsid w:val="00356D1F"/>
    <w:rsid w:val="003574A4"/>
    <w:rsid w:val="00357A06"/>
    <w:rsid w:val="00357BD2"/>
    <w:rsid w:val="00360CB5"/>
    <w:rsid w:val="00361C4A"/>
    <w:rsid w:val="00361E1A"/>
    <w:rsid w:val="00362194"/>
    <w:rsid w:val="003621AE"/>
    <w:rsid w:val="00362223"/>
    <w:rsid w:val="00362379"/>
    <w:rsid w:val="00362561"/>
    <w:rsid w:val="00362F18"/>
    <w:rsid w:val="003632F2"/>
    <w:rsid w:val="0036340E"/>
    <w:rsid w:val="003639F8"/>
    <w:rsid w:val="003644A2"/>
    <w:rsid w:val="0036453E"/>
    <w:rsid w:val="003645CB"/>
    <w:rsid w:val="0036475E"/>
    <w:rsid w:val="0036481E"/>
    <w:rsid w:val="00364951"/>
    <w:rsid w:val="00364AAB"/>
    <w:rsid w:val="00364C4B"/>
    <w:rsid w:val="00364EFF"/>
    <w:rsid w:val="00364F05"/>
    <w:rsid w:val="00364F40"/>
    <w:rsid w:val="0036504B"/>
    <w:rsid w:val="00365962"/>
    <w:rsid w:val="00365CD3"/>
    <w:rsid w:val="00365F93"/>
    <w:rsid w:val="00365FD2"/>
    <w:rsid w:val="0036608E"/>
    <w:rsid w:val="003663E3"/>
    <w:rsid w:val="00366944"/>
    <w:rsid w:val="00366B1E"/>
    <w:rsid w:val="00366FAC"/>
    <w:rsid w:val="00367180"/>
    <w:rsid w:val="00367A60"/>
    <w:rsid w:val="00367AB1"/>
    <w:rsid w:val="00367C23"/>
    <w:rsid w:val="0037014D"/>
    <w:rsid w:val="0037016B"/>
    <w:rsid w:val="00370727"/>
    <w:rsid w:val="00370DC8"/>
    <w:rsid w:val="003713DD"/>
    <w:rsid w:val="0037195E"/>
    <w:rsid w:val="00371B10"/>
    <w:rsid w:val="00371B48"/>
    <w:rsid w:val="00371BFD"/>
    <w:rsid w:val="00371D13"/>
    <w:rsid w:val="00371D26"/>
    <w:rsid w:val="00371D7C"/>
    <w:rsid w:val="00371F2D"/>
    <w:rsid w:val="00372145"/>
    <w:rsid w:val="00372A18"/>
    <w:rsid w:val="0037308D"/>
    <w:rsid w:val="003730D6"/>
    <w:rsid w:val="003730F0"/>
    <w:rsid w:val="003733CE"/>
    <w:rsid w:val="003735F5"/>
    <w:rsid w:val="00373A2C"/>
    <w:rsid w:val="00373C7B"/>
    <w:rsid w:val="00374719"/>
    <w:rsid w:val="0037482B"/>
    <w:rsid w:val="0037493E"/>
    <w:rsid w:val="00374A3F"/>
    <w:rsid w:val="00374AB8"/>
    <w:rsid w:val="00374D7E"/>
    <w:rsid w:val="00375D75"/>
    <w:rsid w:val="00375E96"/>
    <w:rsid w:val="0037625B"/>
    <w:rsid w:val="003762F2"/>
    <w:rsid w:val="00376384"/>
    <w:rsid w:val="003765F2"/>
    <w:rsid w:val="0037686E"/>
    <w:rsid w:val="00377234"/>
    <w:rsid w:val="0037771C"/>
    <w:rsid w:val="003777A2"/>
    <w:rsid w:val="00377801"/>
    <w:rsid w:val="00377F76"/>
    <w:rsid w:val="00380098"/>
    <w:rsid w:val="003801B5"/>
    <w:rsid w:val="003802C9"/>
    <w:rsid w:val="003803E1"/>
    <w:rsid w:val="003806C8"/>
    <w:rsid w:val="00380B70"/>
    <w:rsid w:val="00380C6C"/>
    <w:rsid w:val="0038185C"/>
    <w:rsid w:val="0038194A"/>
    <w:rsid w:val="00381C9D"/>
    <w:rsid w:val="00381DC2"/>
    <w:rsid w:val="003825DA"/>
    <w:rsid w:val="003826F2"/>
    <w:rsid w:val="00382A36"/>
    <w:rsid w:val="003836F4"/>
    <w:rsid w:val="003842DB"/>
    <w:rsid w:val="00384301"/>
    <w:rsid w:val="003843EF"/>
    <w:rsid w:val="0038445E"/>
    <w:rsid w:val="00384775"/>
    <w:rsid w:val="003847A4"/>
    <w:rsid w:val="00384C4A"/>
    <w:rsid w:val="00385DDE"/>
    <w:rsid w:val="00385E96"/>
    <w:rsid w:val="00386362"/>
    <w:rsid w:val="00386A28"/>
    <w:rsid w:val="00386A87"/>
    <w:rsid w:val="00386D76"/>
    <w:rsid w:val="003873E0"/>
    <w:rsid w:val="003875A0"/>
    <w:rsid w:val="0038761A"/>
    <w:rsid w:val="003876C0"/>
    <w:rsid w:val="00387C54"/>
    <w:rsid w:val="003904FB"/>
    <w:rsid w:val="00390A7A"/>
    <w:rsid w:val="00390DFF"/>
    <w:rsid w:val="0039146D"/>
    <w:rsid w:val="0039166A"/>
    <w:rsid w:val="0039171A"/>
    <w:rsid w:val="00391ED2"/>
    <w:rsid w:val="003920F4"/>
    <w:rsid w:val="003921C1"/>
    <w:rsid w:val="0039226D"/>
    <w:rsid w:val="003925F5"/>
    <w:rsid w:val="0039267D"/>
    <w:rsid w:val="00393477"/>
    <w:rsid w:val="003934AF"/>
    <w:rsid w:val="003939E8"/>
    <w:rsid w:val="00393A9B"/>
    <w:rsid w:val="0039402E"/>
    <w:rsid w:val="003940EF"/>
    <w:rsid w:val="003942B6"/>
    <w:rsid w:val="003943CA"/>
    <w:rsid w:val="00394475"/>
    <w:rsid w:val="00394A21"/>
    <w:rsid w:val="00394E0E"/>
    <w:rsid w:val="00394F55"/>
    <w:rsid w:val="003952F1"/>
    <w:rsid w:val="003954D2"/>
    <w:rsid w:val="00395C99"/>
    <w:rsid w:val="00395F3B"/>
    <w:rsid w:val="00395F43"/>
    <w:rsid w:val="0039611B"/>
    <w:rsid w:val="00396273"/>
    <w:rsid w:val="0039643B"/>
    <w:rsid w:val="0039651B"/>
    <w:rsid w:val="00396B9C"/>
    <w:rsid w:val="00396C68"/>
    <w:rsid w:val="00396F6E"/>
    <w:rsid w:val="00397696"/>
    <w:rsid w:val="00397722"/>
    <w:rsid w:val="00397909"/>
    <w:rsid w:val="00397F21"/>
    <w:rsid w:val="003A079B"/>
    <w:rsid w:val="003A086D"/>
    <w:rsid w:val="003A0E73"/>
    <w:rsid w:val="003A136B"/>
    <w:rsid w:val="003A1377"/>
    <w:rsid w:val="003A1467"/>
    <w:rsid w:val="003A1696"/>
    <w:rsid w:val="003A16FF"/>
    <w:rsid w:val="003A17A0"/>
    <w:rsid w:val="003A1C07"/>
    <w:rsid w:val="003A2500"/>
    <w:rsid w:val="003A32A6"/>
    <w:rsid w:val="003A34D0"/>
    <w:rsid w:val="003A3A60"/>
    <w:rsid w:val="003A3E6F"/>
    <w:rsid w:val="003A4208"/>
    <w:rsid w:val="003A4400"/>
    <w:rsid w:val="003A478E"/>
    <w:rsid w:val="003A49FF"/>
    <w:rsid w:val="003A4FF1"/>
    <w:rsid w:val="003A5142"/>
    <w:rsid w:val="003A53E9"/>
    <w:rsid w:val="003A5557"/>
    <w:rsid w:val="003A555F"/>
    <w:rsid w:val="003A5C42"/>
    <w:rsid w:val="003A5EE9"/>
    <w:rsid w:val="003A667D"/>
    <w:rsid w:val="003A6F31"/>
    <w:rsid w:val="003A7141"/>
    <w:rsid w:val="003A73B8"/>
    <w:rsid w:val="003A75E4"/>
    <w:rsid w:val="003A767F"/>
    <w:rsid w:val="003A7763"/>
    <w:rsid w:val="003A7785"/>
    <w:rsid w:val="003A7D22"/>
    <w:rsid w:val="003B05AF"/>
    <w:rsid w:val="003B098B"/>
    <w:rsid w:val="003B09AC"/>
    <w:rsid w:val="003B14F2"/>
    <w:rsid w:val="003B15B7"/>
    <w:rsid w:val="003B1D59"/>
    <w:rsid w:val="003B1F41"/>
    <w:rsid w:val="003B227F"/>
    <w:rsid w:val="003B24AF"/>
    <w:rsid w:val="003B24F0"/>
    <w:rsid w:val="003B289F"/>
    <w:rsid w:val="003B28E1"/>
    <w:rsid w:val="003B2A56"/>
    <w:rsid w:val="003B3419"/>
    <w:rsid w:val="003B3767"/>
    <w:rsid w:val="003B39EE"/>
    <w:rsid w:val="003B3CEF"/>
    <w:rsid w:val="003B3D71"/>
    <w:rsid w:val="003B4275"/>
    <w:rsid w:val="003B4C9C"/>
    <w:rsid w:val="003B4D9A"/>
    <w:rsid w:val="003B5558"/>
    <w:rsid w:val="003B56CB"/>
    <w:rsid w:val="003B58BB"/>
    <w:rsid w:val="003B5916"/>
    <w:rsid w:val="003B658C"/>
    <w:rsid w:val="003B68B3"/>
    <w:rsid w:val="003B6AFF"/>
    <w:rsid w:val="003B6CE2"/>
    <w:rsid w:val="003B6E33"/>
    <w:rsid w:val="003B72F2"/>
    <w:rsid w:val="003B7377"/>
    <w:rsid w:val="003B7508"/>
    <w:rsid w:val="003B7614"/>
    <w:rsid w:val="003B785C"/>
    <w:rsid w:val="003B7CD2"/>
    <w:rsid w:val="003C05BF"/>
    <w:rsid w:val="003C0B8E"/>
    <w:rsid w:val="003C13F9"/>
    <w:rsid w:val="003C1538"/>
    <w:rsid w:val="003C169C"/>
    <w:rsid w:val="003C16C1"/>
    <w:rsid w:val="003C1B61"/>
    <w:rsid w:val="003C2778"/>
    <w:rsid w:val="003C2E23"/>
    <w:rsid w:val="003C2F47"/>
    <w:rsid w:val="003C306B"/>
    <w:rsid w:val="003C32A7"/>
    <w:rsid w:val="003C38FA"/>
    <w:rsid w:val="003C3B18"/>
    <w:rsid w:val="003C3C54"/>
    <w:rsid w:val="003C3EBF"/>
    <w:rsid w:val="003C45A8"/>
    <w:rsid w:val="003C48ED"/>
    <w:rsid w:val="003C51AE"/>
    <w:rsid w:val="003C52CC"/>
    <w:rsid w:val="003C5578"/>
    <w:rsid w:val="003C5B6E"/>
    <w:rsid w:val="003C5CFB"/>
    <w:rsid w:val="003C62B7"/>
    <w:rsid w:val="003C6BC8"/>
    <w:rsid w:val="003C6DB6"/>
    <w:rsid w:val="003C6E62"/>
    <w:rsid w:val="003C7056"/>
    <w:rsid w:val="003C725F"/>
    <w:rsid w:val="003C7540"/>
    <w:rsid w:val="003C7785"/>
    <w:rsid w:val="003C77EC"/>
    <w:rsid w:val="003C7E43"/>
    <w:rsid w:val="003C7E6B"/>
    <w:rsid w:val="003D0A1B"/>
    <w:rsid w:val="003D0B40"/>
    <w:rsid w:val="003D0F4E"/>
    <w:rsid w:val="003D1172"/>
    <w:rsid w:val="003D14D6"/>
    <w:rsid w:val="003D1653"/>
    <w:rsid w:val="003D17F7"/>
    <w:rsid w:val="003D1A72"/>
    <w:rsid w:val="003D23E9"/>
    <w:rsid w:val="003D2466"/>
    <w:rsid w:val="003D2730"/>
    <w:rsid w:val="003D2A14"/>
    <w:rsid w:val="003D2C9B"/>
    <w:rsid w:val="003D3172"/>
    <w:rsid w:val="003D32F8"/>
    <w:rsid w:val="003D3432"/>
    <w:rsid w:val="003D377A"/>
    <w:rsid w:val="003D3CD7"/>
    <w:rsid w:val="003D3CD9"/>
    <w:rsid w:val="003D4076"/>
    <w:rsid w:val="003D46EE"/>
    <w:rsid w:val="003D479A"/>
    <w:rsid w:val="003D47CF"/>
    <w:rsid w:val="003D4FBA"/>
    <w:rsid w:val="003D529A"/>
    <w:rsid w:val="003D52BE"/>
    <w:rsid w:val="003D5323"/>
    <w:rsid w:val="003D55A0"/>
    <w:rsid w:val="003D5C59"/>
    <w:rsid w:val="003D621D"/>
    <w:rsid w:val="003D627D"/>
    <w:rsid w:val="003D6361"/>
    <w:rsid w:val="003D64A7"/>
    <w:rsid w:val="003D64F0"/>
    <w:rsid w:val="003D65E5"/>
    <w:rsid w:val="003D6800"/>
    <w:rsid w:val="003D6819"/>
    <w:rsid w:val="003D6848"/>
    <w:rsid w:val="003D6B02"/>
    <w:rsid w:val="003D6E88"/>
    <w:rsid w:val="003D6F57"/>
    <w:rsid w:val="003D7DFA"/>
    <w:rsid w:val="003E00FF"/>
    <w:rsid w:val="003E01F6"/>
    <w:rsid w:val="003E0211"/>
    <w:rsid w:val="003E04D7"/>
    <w:rsid w:val="003E0577"/>
    <w:rsid w:val="003E0999"/>
    <w:rsid w:val="003E0EC0"/>
    <w:rsid w:val="003E103D"/>
    <w:rsid w:val="003E11B7"/>
    <w:rsid w:val="003E1890"/>
    <w:rsid w:val="003E1A20"/>
    <w:rsid w:val="003E1BC4"/>
    <w:rsid w:val="003E201C"/>
    <w:rsid w:val="003E27AA"/>
    <w:rsid w:val="003E27B7"/>
    <w:rsid w:val="003E2A76"/>
    <w:rsid w:val="003E2C4E"/>
    <w:rsid w:val="003E2E3E"/>
    <w:rsid w:val="003E3370"/>
    <w:rsid w:val="003E3BEA"/>
    <w:rsid w:val="003E3C73"/>
    <w:rsid w:val="003E3C87"/>
    <w:rsid w:val="003E3D7A"/>
    <w:rsid w:val="003E3F52"/>
    <w:rsid w:val="003E40BB"/>
    <w:rsid w:val="003E4585"/>
    <w:rsid w:val="003E47E5"/>
    <w:rsid w:val="003E4958"/>
    <w:rsid w:val="003E4BE3"/>
    <w:rsid w:val="003E5422"/>
    <w:rsid w:val="003E58B1"/>
    <w:rsid w:val="003E58F5"/>
    <w:rsid w:val="003E5B04"/>
    <w:rsid w:val="003E5D42"/>
    <w:rsid w:val="003E5DB3"/>
    <w:rsid w:val="003E60B7"/>
    <w:rsid w:val="003E60D5"/>
    <w:rsid w:val="003E6268"/>
    <w:rsid w:val="003E64A0"/>
    <w:rsid w:val="003E6504"/>
    <w:rsid w:val="003E6C91"/>
    <w:rsid w:val="003E6D04"/>
    <w:rsid w:val="003E74EC"/>
    <w:rsid w:val="003E772E"/>
    <w:rsid w:val="003E778A"/>
    <w:rsid w:val="003E7A62"/>
    <w:rsid w:val="003E7C63"/>
    <w:rsid w:val="003F028A"/>
    <w:rsid w:val="003F056F"/>
    <w:rsid w:val="003F09CA"/>
    <w:rsid w:val="003F0B60"/>
    <w:rsid w:val="003F1545"/>
    <w:rsid w:val="003F158A"/>
    <w:rsid w:val="003F1837"/>
    <w:rsid w:val="003F2158"/>
    <w:rsid w:val="003F24BA"/>
    <w:rsid w:val="003F2AB8"/>
    <w:rsid w:val="003F2B30"/>
    <w:rsid w:val="003F2D7F"/>
    <w:rsid w:val="003F3375"/>
    <w:rsid w:val="003F3450"/>
    <w:rsid w:val="003F3953"/>
    <w:rsid w:val="003F45CB"/>
    <w:rsid w:val="003F4D19"/>
    <w:rsid w:val="003F4F5F"/>
    <w:rsid w:val="003F53BF"/>
    <w:rsid w:val="003F5596"/>
    <w:rsid w:val="003F5767"/>
    <w:rsid w:val="003F5B88"/>
    <w:rsid w:val="003F5CCA"/>
    <w:rsid w:val="003F5DDD"/>
    <w:rsid w:val="003F5F41"/>
    <w:rsid w:val="003F5F9C"/>
    <w:rsid w:val="003F61B5"/>
    <w:rsid w:val="003F6731"/>
    <w:rsid w:val="003F688B"/>
    <w:rsid w:val="003F6CC8"/>
    <w:rsid w:val="003F6D0A"/>
    <w:rsid w:val="003F7234"/>
    <w:rsid w:val="003F75F9"/>
    <w:rsid w:val="003F765A"/>
    <w:rsid w:val="003F7C9F"/>
    <w:rsid w:val="003F7E9D"/>
    <w:rsid w:val="00400231"/>
    <w:rsid w:val="00400EEE"/>
    <w:rsid w:val="0040105A"/>
    <w:rsid w:val="0040122A"/>
    <w:rsid w:val="0040135F"/>
    <w:rsid w:val="00401D0B"/>
    <w:rsid w:val="00401EE2"/>
    <w:rsid w:val="00401FB0"/>
    <w:rsid w:val="004022E8"/>
    <w:rsid w:val="00402830"/>
    <w:rsid w:val="00402C3F"/>
    <w:rsid w:val="00402F36"/>
    <w:rsid w:val="0040347A"/>
    <w:rsid w:val="004036A0"/>
    <w:rsid w:val="00403F33"/>
    <w:rsid w:val="00404927"/>
    <w:rsid w:val="00404943"/>
    <w:rsid w:val="00404981"/>
    <w:rsid w:val="00404DBB"/>
    <w:rsid w:val="0040577D"/>
    <w:rsid w:val="004059A7"/>
    <w:rsid w:val="00405F20"/>
    <w:rsid w:val="00406202"/>
    <w:rsid w:val="00406506"/>
    <w:rsid w:val="004065E8"/>
    <w:rsid w:val="0040682D"/>
    <w:rsid w:val="00406E9E"/>
    <w:rsid w:val="0040712B"/>
    <w:rsid w:val="00407320"/>
    <w:rsid w:val="0040749B"/>
    <w:rsid w:val="00407580"/>
    <w:rsid w:val="00407DFF"/>
    <w:rsid w:val="004110F1"/>
    <w:rsid w:val="00411896"/>
    <w:rsid w:val="00411A63"/>
    <w:rsid w:val="00411AA3"/>
    <w:rsid w:val="00411D53"/>
    <w:rsid w:val="00412672"/>
    <w:rsid w:val="00412AFE"/>
    <w:rsid w:val="00412BBA"/>
    <w:rsid w:val="00412BF5"/>
    <w:rsid w:val="00413194"/>
    <w:rsid w:val="00413453"/>
    <w:rsid w:val="004134FD"/>
    <w:rsid w:val="004135B1"/>
    <w:rsid w:val="00413E55"/>
    <w:rsid w:val="00414477"/>
    <w:rsid w:val="00414A92"/>
    <w:rsid w:val="00414C1F"/>
    <w:rsid w:val="00414FB4"/>
    <w:rsid w:val="0041533B"/>
    <w:rsid w:val="00416028"/>
    <w:rsid w:val="0041627D"/>
    <w:rsid w:val="0041638B"/>
    <w:rsid w:val="00416693"/>
    <w:rsid w:val="00417377"/>
    <w:rsid w:val="00417488"/>
    <w:rsid w:val="00420176"/>
    <w:rsid w:val="00420256"/>
    <w:rsid w:val="0042037B"/>
    <w:rsid w:val="0042059C"/>
    <w:rsid w:val="00420735"/>
    <w:rsid w:val="00420850"/>
    <w:rsid w:val="00420B40"/>
    <w:rsid w:val="00420E49"/>
    <w:rsid w:val="00421383"/>
    <w:rsid w:val="004213C5"/>
    <w:rsid w:val="004213CD"/>
    <w:rsid w:val="00421441"/>
    <w:rsid w:val="004217E3"/>
    <w:rsid w:val="00421837"/>
    <w:rsid w:val="004220B6"/>
    <w:rsid w:val="0042215E"/>
    <w:rsid w:val="004221CF"/>
    <w:rsid w:val="00422256"/>
    <w:rsid w:val="00422598"/>
    <w:rsid w:val="00422F58"/>
    <w:rsid w:val="00423CED"/>
    <w:rsid w:val="00423E89"/>
    <w:rsid w:val="0042448A"/>
    <w:rsid w:val="00424514"/>
    <w:rsid w:val="00424586"/>
    <w:rsid w:val="00424837"/>
    <w:rsid w:val="00424AE1"/>
    <w:rsid w:val="00424BEF"/>
    <w:rsid w:val="00424D37"/>
    <w:rsid w:val="00424EA6"/>
    <w:rsid w:val="00424EC5"/>
    <w:rsid w:val="004254EF"/>
    <w:rsid w:val="004258A5"/>
    <w:rsid w:val="0042597E"/>
    <w:rsid w:val="00426053"/>
    <w:rsid w:val="004262B1"/>
    <w:rsid w:val="00426780"/>
    <w:rsid w:val="0042694B"/>
    <w:rsid w:val="00426B91"/>
    <w:rsid w:val="00426DDD"/>
    <w:rsid w:val="004271C7"/>
    <w:rsid w:val="004273B9"/>
    <w:rsid w:val="00427C23"/>
    <w:rsid w:val="004302DD"/>
    <w:rsid w:val="0043052C"/>
    <w:rsid w:val="0043054B"/>
    <w:rsid w:val="00431557"/>
    <w:rsid w:val="00431EF8"/>
    <w:rsid w:val="004323F7"/>
    <w:rsid w:val="004324B2"/>
    <w:rsid w:val="004329E2"/>
    <w:rsid w:val="00432B9A"/>
    <w:rsid w:val="00432C21"/>
    <w:rsid w:val="00432D6D"/>
    <w:rsid w:val="00432E57"/>
    <w:rsid w:val="00433330"/>
    <w:rsid w:val="0043339A"/>
    <w:rsid w:val="00433CEC"/>
    <w:rsid w:val="00433D1C"/>
    <w:rsid w:val="0043479E"/>
    <w:rsid w:val="00434B26"/>
    <w:rsid w:val="00434D4E"/>
    <w:rsid w:val="004354EC"/>
    <w:rsid w:val="004362DA"/>
    <w:rsid w:val="004363AD"/>
    <w:rsid w:val="00436753"/>
    <w:rsid w:val="004368CD"/>
    <w:rsid w:val="00436F34"/>
    <w:rsid w:val="00436F8F"/>
    <w:rsid w:val="004370B9"/>
    <w:rsid w:val="0044002F"/>
    <w:rsid w:val="0044036A"/>
    <w:rsid w:val="00440AE7"/>
    <w:rsid w:val="00440DFF"/>
    <w:rsid w:val="00440EA7"/>
    <w:rsid w:val="00441268"/>
    <w:rsid w:val="0044147A"/>
    <w:rsid w:val="004416BC"/>
    <w:rsid w:val="004419AE"/>
    <w:rsid w:val="00441B54"/>
    <w:rsid w:val="00441C20"/>
    <w:rsid w:val="004420DF"/>
    <w:rsid w:val="0044272A"/>
    <w:rsid w:val="00442DB2"/>
    <w:rsid w:val="00443224"/>
    <w:rsid w:val="00443701"/>
    <w:rsid w:val="004437E5"/>
    <w:rsid w:val="004438C9"/>
    <w:rsid w:val="00443E1E"/>
    <w:rsid w:val="004445EF"/>
    <w:rsid w:val="00444743"/>
    <w:rsid w:val="00444A48"/>
    <w:rsid w:val="00444FDB"/>
    <w:rsid w:val="0044515A"/>
    <w:rsid w:val="0044516A"/>
    <w:rsid w:val="00445620"/>
    <w:rsid w:val="00445A31"/>
    <w:rsid w:val="00445C94"/>
    <w:rsid w:val="00445D0E"/>
    <w:rsid w:val="00445DF4"/>
    <w:rsid w:val="00445EDF"/>
    <w:rsid w:val="004466C8"/>
    <w:rsid w:val="004468E5"/>
    <w:rsid w:val="00446BA6"/>
    <w:rsid w:val="00446DBC"/>
    <w:rsid w:val="00446E7E"/>
    <w:rsid w:val="00447161"/>
    <w:rsid w:val="00447256"/>
    <w:rsid w:val="0044750E"/>
    <w:rsid w:val="00447603"/>
    <w:rsid w:val="00447901"/>
    <w:rsid w:val="004479EF"/>
    <w:rsid w:val="00447C8F"/>
    <w:rsid w:val="00447D55"/>
    <w:rsid w:val="00447D72"/>
    <w:rsid w:val="00447EF7"/>
    <w:rsid w:val="004502E6"/>
    <w:rsid w:val="00450317"/>
    <w:rsid w:val="00450C25"/>
    <w:rsid w:val="00450CFF"/>
    <w:rsid w:val="00450E15"/>
    <w:rsid w:val="00450ED4"/>
    <w:rsid w:val="00451485"/>
    <w:rsid w:val="0045174A"/>
    <w:rsid w:val="004517DE"/>
    <w:rsid w:val="00451BE9"/>
    <w:rsid w:val="0045228D"/>
    <w:rsid w:val="004522E4"/>
    <w:rsid w:val="00452519"/>
    <w:rsid w:val="00452819"/>
    <w:rsid w:val="00452CAF"/>
    <w:rsid w:val="004536B7"/>
    <w:rsid w:val="00453B72"/>
    <w:rsid w:val="00454187"/>
    <w:rsid w:val="0045440C"/>
    <w:rsid w:val="004544FC"/>
    <w:rsid w:val="0045458B"/>
    <w:rsid w:val="00454D71"/>
    <w:rsid w:val="00455004"/>
    <w:rsid w:val="0045526E"/>
    <w:rsid w:val="00455F3D"/>
    <w:rsid w:val="00456748"/>
    <w:rsid w:val="004567F0"/>
    <w:rsid w:val="00456868"/>
    <w:rsid w:val="00456F4B"/>
    <w:rsid w:val="00456F93"/>
    <w:rsid w:val="00457269"/>
    <w:rsid w:val="00457985"/>
    <w:rsid w:val="00457BCF"/>
    <w:rsid w:val="00457D0A"/>
    <w:rsid w:val="00457E6D"/>
    <w:rsid w:val="00457F4A"/>
    <w:rsid w:val="004604A0"/>
    <w:rsid w:val="004607B3"/>
    <w:rsid w:val="0046085D"/>
    <w:rsid w:val="00460867"/>
    <w:rsid w:val="004609B3"/>
    <w:rsid w:val="00460C2D"/>
    <w:rsid w:val="00460C3C"/>
    <w:rsid w:val="00460D2B"/>
    <w:rsid w:val="004610C8"/>
    <w:rsid w:val="00461309"/>
    <w:rsid w:val="00461448"/>
    <w:rsid w:val="004616B6"/>
    <w:rsid w:val="00461E2B"/>
    <w:rsid w:val="004620FF"/>
    <w:rsid w:val="004621BE"/>
    <w:rsid w:val="0046293C"/>
    <w:rsid w:val="00462A29"/>
    <w:rsid w:val="004630C5"/>
    <w:rsid w:val="00463354"/>
    <w:rsid w:val="004634F7"/>
    <w:rsid w:val="004635B8"/>
    <w:rsid w:val="004639CF"/>
    <w:rsid w:val="00463AED"/>
    <w:rsid w:val="00463E3E"/>
    <w:rsid w:val="00463FD0"/>
    <w:rsid w:val="00464591"/>
    <w:rsid w:val="004648E1"/>
    <w:rsid w:val="0046515C"/>
    <w:rsid w:val="004653D6"/>
    <w:rsid w:val="004654D3"/>
    <w:rsid w:val="00465642"/>
    <w:rsid w:val="00465722"/>
    <w:rsid w:val="00465C4E"/>
    <w:rsid w:val="00465DC0"/>
    <w:rsid w:val="00466346"/>
    <w:rsid w:val="00466A0E"/>
    <w:rsid w:val="00466BA5"/>
    <w:rsid w:val="00466BAD"/>
    <w:rsid w:val="00466C5A"/>
    <w:rsid w:val="004672A4"/>
    <w:rsid w:val="004672CE"/>
    <w:rsid w:val="00467347"/>
    <w:rsid w:val="004674A0"/>
    <w:rsid w:val="00467B01"/>
    <w:rsid w:val="00467D49"/>
    <w:rsid w:val="0047004A"/>
    <w:rsid w:val="00470500"/>
    <w:rsid w:val="00470ADB"/>
    <w:rsid w:val="00471126"/>
    <w:rsid w:val="004715F7"/>
    <w:rsid w:val="0047164B"/>
    <w:rsid w:val="0047174F"/>
    <w:rsid w:val="0047197A"/>
    <w:rsid w:val="004719AD"/>
    <w:rsid w:val="00471E96"/>
    <w:rsid w:val="00472110"/>
    <w:rsid w:val="00472509"/>
    <w:rsid w:val="00472678"/>
    <w:rsid w:val="00472C55"/>
    <w:rsid w:val="00472E8F"/>
    <w:rsid w:val="00472F11"/>
    <w:rsid w:val="0047303B"/>
    <w:rsid w:val="0047372E"/>
    <w:rsid w:val="00473B75"/>
    <w:rsid w:val="00473FD0"/>
    <w:rsid w:val="004741FC"/>
    <w:rsid w:val="004743D0"/>
    <w:rsid w:val="004748EF"/>
    <w:rsid w:val="00474B6E"/>
    <w:rsid w:val="00475667"/>
    <w:rsid w:val="00475EDE"/>
    <w:rsid w:val="004762C5"/>
    <w:rsid w:val="004762C9"/>
    <w:rsid w:val="0047658A"/>
    <w:rsid w:val="00476883"/>
    <w:rsid w:val="00476A87"/>
    <w:rsid w:val="00476AEC"/>
    <w:rsid w:val="00476E3C"/>
    <w:rsid w:val="0047709B"/>
    <w:rsid w:val="004770CF"/>
    <w:rsid w:val="004772C7"/>
    <w:rsid w:val="00477558"/>
    <w:rsid w:val="0047773E"/>
    <w:rsid w:val="00477878"/>
    <w:rsid w:val="004779E8"/>
    <w:rsid w:val="00477E18"/>
    <w:rsid w:val="004800F1"/>
    <w:rsid w:val="0048026C"/>
    <w:rsid w:val="004805A1"/>
    <w:rsid w:val="00480C30"/>
    <w:rsid w:val="00480CA8"/>
    <w:rsid w:val="004810B5"/>
    <w:rsid w:val="0048128B"/>
    <w:rsid w:val="00481311"/>
    <w:rsid w:val="00481407"/>
    <w:rsid w:val="00481432"/>
    <w:rsid w:val="00481613"/>
    <w:rsid w:val="00481CCA"/>
    <w:rsid w:val="004820C5"/>
    <w:rsid w:val="0048228B"/>
    <w:rsid w:val="004824C4"/>
    <w:rsid w:val="004826D7"/>
    <w:rsid w:val="004827F3"/>
    <w:rsid w:val="00482B59"/>
    <w:rsid w:val="00482D8A"/>
    <w:rsid w:val="0048348F"/>
    <w:rsid w:val="0048396E"/>
    <w:rsid w:val="00483B8E"/>
    <w:rsid w:val="00483C45"/>
    <w:rsid w:val="00483D14"/>
    <w:rsid w:val="00484010"/>
    <w:rsid w:val="0048412B"/>
    <w:rsid w:val="00484158"/>
    <w:rsid w:val="00484658"/>
    <w:rsid w:val="0048479C"/>
    <w:rsid w:val="00484858"/>
    <w:rsid w:val="00484907"/>
    <w:rsid w:val="00484BC8"/>
    <w:rsid w:val="00484FE1"/>
    <w:rsid w:val="00484FFF"/>
    <w:rsid w:val="004851CE"/>
    <w:rsid w:val="00485419"/>
    <w:rsid w:val="0048587C"/>
    <w:rsid w:val="0048588E"/>
    <w:rsid w:val="00485A7B"/>
    <w:rsid w:val="00485E0B"/>
    <w:rsid w:val="00485FF1"/>
    <w:rsid w:val="00486184"/>
    <w:rsid w:val="00486476"/>
    <w:rsid w:val="00486566"/>
    <w:rsid w:val="004865A2"/>
    <w:rsid w:val="00486617"/>
    <w:rsid w:val="00486781"/>
    <w:rsid w:val="00486845"/>
    <w:rsid w:val="004868EC"/>
    <w:rsid w:val="0048693A"/>
    <w:rsid w:val="0048695F"/>
    <w:rsid w:val="00486BCC"/>
    <w:rsid w:val="0048730C"/>
    <w:rsid w:val="00487590"/>
    <w:rsid w:val="0048760F"/>
    <w:rsid w:val="00487C5D"/>
    <w:rsid w:val="00487CF7"/>
    <w:rsid w:val="00487FE0"/>
    <w:rsid w:val="00490678"/>
    <w:rsid w:val="0049096A"/>
    <w:rsid w:val="00490DF1"/>
    <w:rsid w:val="00490F10"/>
    <w:rsid w:val="00491328"/>
    <w:rsid w:val="00491514"/>
    <w:rsid w:val="00491643"/>
    <w:rsid w:val="00492152"/>
    <w:rsid w:val="00492163"/>
    <w:rsid w:val="0049220F"/>
    <w:rsid w:val="0049233D"/>
    <w:rsid w:val="0049236B"/>
    <w:rsid w:val="00492561"/>
    <w:rsid w:val="0049269E"/>
    <w:rsid w:val="00492F09"/>
    <w:rsid w:val="0049320B"/>
    <w:rsid w:val="00493437"/>
    <w:rsid w:val="00493924"/>
    <w:rsid w:val="00493C4F"/>
    <w:rsid w:val="004945C9"/>
    <w:rsid w:val="0049498A"/>
    <w:rsid w:val="00494AB6"/>
    <w:rsid w:val="00494DC4"/>
    <w:rsid w:val="00494DE3"/>
    <w:rsid w:val="00494EF1"/>
    <w:rsid w:val="00495770"/>
    <w:rsid w:val="00495C01"/>
    <w:rsid w:val="00495E64"/>
    <w:rsid w:val="00495EB8"/>
    <w:rsid w:val="0049602F"/>
    <w:rsid w:val="0049638E"/>
    <w:rsid w:val="004968B0"/>
    <w:rsid w:val="00496ADD"/>
    <w:rsid w:val="00496D55"/>
    <w:rsid w:val="00496D8F"/>
    <w:rsid w:val="004970AF"/>
    <w:rsid w:val="004974C6"/>
    <w:rsid w:val="00497560"/>
    <w:rsid w:val="00497666"/>
    <w:rsid w:val="004976A6"/>
    <w:rsid w:val="00497860"/>
    <w:rsid w:val="00497C5C"/>
    <w:rsid w:val="004A026B"/>
    <w:rsid w:val="004A04BD"/>
    <w:rsid w:val="004A0568"/>
    <w:rsid w:val="004A096C"/>
    <w:rsid w:val="004A0D2F"/>
    <w:rsid w:val="004A0E49"/>
    <w:rsid w:val="004A13B9"/>
    <w:rsid w:val="004A1DD8"/>
    <w:rsid w:val="004A2069"/>
    <w:rsid w:val="004A241E"/>
    <w:rsid w:val="004A251F"/>
    <w:rsid w:val="004A2BD4"/>
    <w:rsid w:val="004A3BA1"/>
    <w:rsid w:val="004A41AC"/>
    <w:rsid w:val="004A46BA"/>
    <w:rsid w:val="004A4763"/>
    <w:rsid w:val="004A4868"/>
    <w:rsid w:val="004A4A27"/>
    <w:rsid w:val="004A4B7B"/>
    <w:rsid w:val="004A4E19"/>
    <w:rsid w:val="004A4EEB"/>
    <w:rsid w:val="004A549C"/>
    <w:rsid w:val="004A561F"/>
    <w:rsid w:val="004A5A5A"/>
    <w:rsid w:val="004A5B44"/>
    <w:rsid w:val="004A6129"/>
    <w:rsid w:val="004A6600"/>
    <w:rsid w:val="004A66B2"/>
    <w:rsid w:val="004A6712"/>
    <w:rsid w:val="004A6A36"/>
    <w:rsid w:val="004A6EA0"/>
    <w:rsid w:val="004A7309"/>
    <w:rsid w:val="004A7525"/>
    <w:rsid w:val="004A7C71"/>
    <w:rsid w:val="004A7E57"/>
    <w:rsid w:val="004B0133"/>
    <w:rsid w:val="004B0807"/>
    <w:rsid w:val="004B0B6F"/>
    <w:rsid w:val="004B0C99"/>
    <w:rsid w:val="004B0ED1"/>
    <w:rsid w:val="004B10F6"/>
    <w:rsid w:val="004B157C"/>
    <w:rsid w:val="004B2741"/>
    <w:rsid w:val="004B27BF"/>
    <w:rsid w:val="004B2BBD"/>
    <w:rsid w:val="004B2E7B"/>
    <w:rsid w:val="004B2F67"/>
    <w:rsid w:val="004B365F"/>
    <w:rsid w:val="004B39AE"/>
    <w:rsid w:val="004B3AEC"/>
    <w:rsid w:val="004B3CB4"/>
    <w:rsid w:val="004B41DE"/>
    <w:rsid w:val="004B4678"/>
    <w:rsid w:val="004B4876"/>
    <w:rsid w:val="004B4893"/>
    <w:rsid w:val="004B530E"/>
    <w:rsid w:val="004B5314"/>
    <w:rsid w:val="004B5502"/>
    <w:rsid w:val="004B5506"/>
    <w:rsid w:val="004B551B"/>
    <w:rsid w:val="004B58D5"/>
    <w:rsid w:val="004B6417"/>
    <w:rsid w:val="004B655D"/>
    <w:rsid w:val="004B66A6"/>
    <w:rsid w:val="004B6D7A"/>
    <w:rsid w:val="004B724E"/>
    <w:rsid w:val="004B7971"/>
    <w:rsid w:val="004B79CA"/>
    <w:rsid w:val="004C0A37"/>
    <w:rsid w:val="004C0A82"/>
    <w:rsid w:val="004C0D05"/>
    <w:rsid w:val="004C1161"/>
    <w:rsid w:val="004C141C"/>
    <w:rsid w:val="004C169C"/>
    <w:rsid w:val="004C16B2"/>
    <w:rsid w:val="004C1B7E"/>
    <w:rsid w:val="004C1D8E"/>
    <w:rsid w:val="004C2168"/>
    <w:rsid w:val="004C27F1"/>
    <w:rsid w:val="004C2AA9"/>
    <w:rsid w:val="004C2CCC"/>
    <w:rsid w:val="004C2DD3"/>
    <w:rsid w:val="004C313A"/>
    <w:rsid w:val="004C454E"/>
    <w:rsid w:val="004C4808"/>
    <w:rsid w:val="004C518C"/>
    <w:rsid w:val="004C52E4"/>
    <w:rsid w:val="004C5519"/>
    <w:rsid w:val="004C5644"/>
    <w:rsid w:val="004C5B2D"/>
    <w:rsid w:val="004C6635"/>
    <w:rsid w:val="004C6B3E"/>
    <w:rsid w:val="004C6E9E"/>
    <w:rsid w:val="004C7649"/>
    <w:rsid w:val="004C7699"/>
    <w:rsid w:val="004C77F4"/>
    <w:rsid w:val="004C789C"/>
    <w:rsid w:val="004C7A3E"/>
    <w:rsid w:val="004D0374"/>
    <w:rsid w:val="004D0BC0"/>
    <w:rsid w:val="004D0CF3"/>
    <w:rsid w:val="004D1030"/>
    <w:rsid w:val="004D1779"/>
    <w:rsid w:val="004D1B99"/>
    <w:rsid w:val="004D1D27"/>
    <w:rsid w:val="004D1E9B"/>
    <w:rsid w:val="004D205D"/>
    <w:rsid w:val="004D2374"/>
    <w:rsid w:val="004D2629"/>
    <w:rsid w:val="004D2882"/>
    <w:rsid w:val="004D2A5B"/>
    <w:rsid w:val="004D2F71"/>
    <w:rsid w:val="004D31AD"/>
    <w:rsid w:val="004D32E6"/>
    <w:rsid w:val="004D3318"/>
    <w:rsid w:val="004D39CD"/>
    <w:rsid w:val="004D3C80"/>
    <w:rsid w:val="004D3EAA"/>
    <w:rsid w:val="004D4319"/>
    <w:rsid w:val="004D43A9"/>
    <w:rsid w:val="004D44C3"/>
    <w:rsid w:val="004D4EE5"/>
    <w:rsid w:val="004D5358"/>
    <w:rsid w:val="004D5397"/>
    <w:rsid w:val="004D564A"/>
    <w:rsid w:val="004D5731"/>
    <w:rsid w:val="004D5B78"/>
    <w:rsid w:val="004D5C51"/>
    <w:rsid w:val="004D5EAF"/>
    <w:rsid w:val="004D6182"/>
    <w:rsid w:val="004D62A3"/>
    <w:rsid w:val="004D658D"/>
    <w:rsid w:val="004D6648"/>
    <w:rsid w:val="004D677A"/>
    <w:rsid w:val="004D6D99"/>
    <w:rsid w:val="004D70AD"/>
    <w:rsid w:val="004D72FA"/>
    <w:rsid w:val="004D7CE2"/>
    <w:rsid w:val="004D7ED5"/>
    <w:rsid w:val="004D7FA6"/>
    <w:rsid w:val="004E063C"/>
    <w:rsid w:val="004E0AD9"/>
    <w:rsid w:val="004E0B9F"/>
    <w:rsid w:val="004E1385"/>
    <w:rsid w:val="004E1A54"/>
    <w:rsid w:val="004E1F68"/>
    <w:rsid w:val="004E1FFE"/>
    <w:rsid w:val="004E21F0"/>
    <w:rsid w:val="004E225C"/>
    <w:rsid w:val="004E254B"/>
    <w:rsid w:val="004E2883"/>
    <w:rsid w:val="004E2C9A"/>
    <w:rsid w:val="004E2E8C"/>
    <w:rsid w:val="004E3214"/>
    <w:rsid w:val="004E323E"/>
    <w:rsid w:val="004E33AC"/>
    <w:rsid w:val="004E3643"/>
    <w:rsid w:val="004E3B98"/>
    <w:rsid w:val="004E3C2F"/>
    <w:rsid w:val="004E437E"/>
    <w:rsid w:val="004E43CE"/>
    <w:rsid w:val="004E44B7"/>
    <w:rsid w:val="004E4B4A"/>
    <w:rsid w:val="004E4EA9"/>
    <w:rsid w:val="004E4ECE"/>
    <w:rsid w:val="004E4F2D"/>
    <w:rsid w:val="004E5820"/>
    <w:rsid w:val="004E5D89"/>
    <w:rsid w:val="004E5DDB"/>
    <w:rsid w:val="004E60C9"/>
    <w:rsid w:val="004E61B5"/>
    <w:rsid w:val="004E6D78"/>
    <w:rsid w:val="004E6F34"/>
    <w:rsid w:val="004E6FD6"/>
    <w:rsid w:val="004E7255"/>
    <w:rsid w:val="004E77D1"/>
    <w:rsid w:val="004F0432"/>
    <w:rsid w:val="004F0749"/>
    <w:rsid w:val="004F0A55"/>
    <w:rsid w:val="004F0B61"/>
    <w:rsid w:val="004F0BB9"/>
    <w:rsid w:val="004F1172"/>
    <w:rsid w:val="004F11E4"/>
    <w:rsid w:val="004F1743"/>
    <w:rsid w:val="004F2901"/>
    <w:rsid w:val="004F2A03"/>
    <w:rsid w:val="004F2B6F"/>
    <w:rsid w:val="004F2FA0"/>
    <w:rsid w:val="004F3260"/>
    <w:rsid w:val="004F3286"/>
    <w:rsid w:val="004F36D5"/>
    <w:rsid w:val="004F3A33"/>
    <w:rsid w:val="004F3E65"/>
    <w:rsid w:val="004F46E9"/>
    <w:rsid w:val="004F4A5C"/>
    <w:rsid w:val="004F4E4C"/>
    <w:rsid w:val="004F5054"/>
    <w:rsid w:val="004F58A9"/>
    <w:rsid w:val="004F6046"/>
    <w:rsid w:val="004F614D"/>
    <w:rsid w:val="004F62C3"/>
    <w:rsid w:val="004F634B"/>
    <w:rsid w:val="004F66FF"/>
    <w:rsid w:val="004F676D"/>
    <w:rsid w:val="004F67E3"/>
    <w:rsid w:val="004F687A"/>
    <w:rsid w:val="004F6A9E"/>
    <w:rsid w:val="004F6B6D"/>
    <w:rsid w:val="004F6F6C"/>
    <w:rsid w:val="004F74B6"/>
    <w:rsid w:val="004F774D"/>
    <w:rsid w:val="004F7918"/>
    <w:rsid w:val="004F7B2A"/>
    <w:rsid w:val="004F7EF7"/>
    <w:rsid w:val="0050044D"/>
    <w:rsid w:val="0050073C"/>
    <w:rsid w:val="00500A46"/>
    <w:rsid w:val="00500D3F"/>
    <w:rsid w:val="0050107C"/>
    <w:rsid w:val="0050192A"/>
    <w:rsid w:val="005021EC"/>
    <w:rsid w:val="00502232"/>
    <w:rsid w:val="005025B5"/>
    <w:rsid w:val="005026C5"/>
    <w:rsid w:val="005028B1"/>
    <w:rsid w:val="005029A3"/>
    <w:rsid w:val="00502A38"/>
    <w:rsid w:val="00502E43"/>
    <w:rsid w:val="0050316B"/>
    <w:rsid w:val="005036BD"/>
    <w:rsid w:val="0050393C"/>
    <w:rsid w:val="00503AD1"/>
    <w:rsid w:val="00503C8B"/>
    <w:rsid w:val="00503F90"/>
    <w:rsid w:val="00503F93"/>
    <w:rsid w:val="005041C8"/>
    <w:rsid w:val="00504C18"/>
    <w:rsid w:val="00504E73"/>
    <w:rsid w:val="005053CA"/>
    <w:rsid w:val="00505530"/>
    <w:rsid w:val="00505A3A"/>
    <w:rsid w:val="00505AE1"/>
    <w:rsid w:val="00505D7F"/>
    <w:rsid w:val="00506424"/>
    <w:rsid w:val="005068B4"/>
    <w:rsid w:val="005069E3"/>
    <w:rsid w:val="00506A75"/>
    <w:rsid w:val="00506D4F"/>
    <w:rsid w:val="00506DA0"/>
    <w:rsid w:val="00506E2C"/>
    <w:rsid w:val="00506E70"/>
    <w:rsid w:val="00507210"/>
    <w:rsid w:val="00507927"/>
    <w:rsid w:val="0050799B"/>
    <w:rsid w:val="00507B47"/>
    <w:rsid w:val="00507DD6"/>
    <w:rsid w:val="005100A3"/>
    <w:rsid w:val="005108B5"/>
    <w:rsid w:val="00510C25"/>
    <w:rsid w:val="00510C7A"/>
    <w:rsid w:val="005110D7"/>
    <w:rsid w:val="00511102"/>
    <w:rsid w:val="005111A7"/>
    <w:rsid w:val="00511711"/>
    <w:rsid w:val="00511997"/>
    <w:rsid w:val="005119AD"/>
    <w:rsid w:val="00511B41"/>
    <w:rsid w:val="00512305"/>
    <w:rsid w:val="005123F3"/>
    <w:rsid w:val="005125BD"/>
    <w:rsid w:val="0051289E"/>
    <w:rsid w:val="005129A5"/>
    <w:rsid w:val="00512D5D"/>
    <w:rsid w:val="0051342B"/>
    <w:rsid w:val="00513459"/>
    <w:rsid w:val="00513501"/>
    <w:rsid w:val="0051351A"/>
    <w:rsid w:val="005137F9"/>
    <w:rsid w:val="00513918"/>
    <w:rsid w:val="00513C46"/>
    <w:rsid w:val="00513C7A"/>
    <w:rsid w:val="00513CF0"/>
    <w:rsid w:val="005141E8"/>
    <w:rsid w:val="005145F6"/>
    <w:rsid w:val="00514811"/>
    <w:rsid w:val="00514898"/>
    <w:rsid w:val="00514958"/>
    <w:rsid w:val="00514BF8"/>
    <w:rsid w:val="00514D28"/>
    <w:rsid w:val="0051545B"/>
    <w:rsid w:val="0051559D"/>
    <w:rsid w:val="005159BE"/>
    <w:rsid w:val="00515B7C"/>
    <w:rsid w:val="00516270"/>
    <w:rsid w:val="00516A15"/>
    <w:rsid w:val="00516A8A"/>
    <w:rsid w:val="00516E59"/>
    <w:rsid w:val="00517039"/>
    <w:rsid w:val="0051713B"/>
    <w:rsid w:val="0051733B"/>
    <w:rsid w:val="0051747F"/>
    <w:rsid w:val="0051783C"/>
    <w:rsid w:val="005178B4"/>
    <w:rsid w:val="00517D4B"/>
    <w:rsid w:val="005200CC"/>
    <w:rsid w:val="00520356"/>
    <w:rsid w:val="0052073D"/>
    <w:rsid w:val="005207B8"/>
    <w:rsid w:val="00520D87"/>
    <w:rsid w:val="0052108E"/>
    <w:rsid w:val="00521A1B"/>
    <w:rsid w:val="00521BEA"/>
    <w:rsid w:val="005220EB"/>
    <w:rsid w:val="00522453"/>
    <w:rsid w:val="005224A0"/>
    <w:rsid w:val="005226D8"/>
    <w:rsid w:val="00522BFF"/>
    <w:rsid w:val="0052397F"/>
    <w:rsid w:val="00523B96"/>
    <w:rsid w:val="00523C2F"/>
    <w:rsid w:val="00523F2D"/>
    <w:rsid w:val="00524238"/>
    <w:rsid w:val="0052466A"/>
    <w:rsid w:val="00524688"/>
    <w:rsid w:val="00524C61"/>
    <w:rsid w:val="00524E5A"/>
    <w:rsid w:val="00524E60"/>
    <w:rsid w:val="005250F9"/>
    <w:rsid w:val="005251E3"/>
    <w:rsid w:val="0052526D"/>
    <w:rsid w:val="00525611"/>
    <w:rsid w:val="005256CC"/>
    <w:rsid w:val="00525850"/>
    <w:rsid w:val="0052586C"/>
    <w:rsid w:val="00525A57"/>
    <w:rsid w:val="00525DD1"/>
    <w:rsid w:val="00525E68"/>
    <w:rsid w:val="0052629C"/>
    <w:rsid w:val="00526338"/>
    <w:rsid w:val="005264DC"/>
    <w:rsid w:val="0052657F"/>
    <w:rsid w:val="00526C0A"/>
    <w:rsid w:val="005270EA"/>
    <w:rsid w:val="0052735D"/>
    <w:rsid w:val="0052770B"/>
    <w:rsid w:val="00527992"/>
    <w:rsid w:val="00527CD9"/>
    <w:rsid w:val="00530064"/>
    <w:rsid w:val="005304BA"/>
    <w:rsid w:val="00530A40"/>
    <w:rsid w:val="00530BBD"/>
    <w:rsid w:val="00530E97"/>
    <w:rsid w:val="00530F98"/>
    <w:rsid w:val="005310EE"/>
    <w:rsid w:val="00531278"/>
    <w:rsid w:val="00531B45"/>
    <w:rsid w:val="00531D66"/>
    <w:rsid w:val="00531E85"/>
    <w:rsid w:val="00531F24"/>
    <w:rsid w:val="005327F4"/>
    <w:rsid w:val="005329B3"/>
    <w:rsid w:val="00532A11"/>
    <w:rsid w:val="005332DC"/>
    <w:rsid w:val="00533607"/>
    <w:rsid w:val="00533DB0"/>
    <w:rsid w:val="00534053"/>
    <w:rsid w:val="00534590"/>
    <w:rsid w:val="005347C6"/>
    <w:rsid w:val="00534BC6"/>
    <w:rsid w:val="005354F4"/>
    <w:rsid w:val="00535555"/>
    <w:rsid w:val="005355B8"/>
    <w:rsid w:val="005358B7"/>
    <w:rsid w:val="00535BCA"/>
    <w:rsid w:val="00535D49"/>
    <w:rsid w:val="00535E28"/>
    <w:rsid w:val="00536987"/>
    <w:rsid w:val="00536DB3"/>
    <w:rsid w:val="00537350"/>
    <w:rsid w:val="0053775C"/>
    <w:rsid w:val="005378BE"/>
    <w:rsid w:val="00537EC8"/>
    <w:rsid w:val="0054080C"/>
    <w:rsid w:val="00540A63"/>
    <w:rsid w:val="00540AEE"/>
    <w:rsid w:val="00540C02"/>
    <w:rsid w:val="00540DBD"/>
    <w:rsid w:val="0054134D"/>
    <w:rsid w:val="00541453"/>
    <w:rsid w:val="00541518"/>
    <w:rsid w:val="0054178D"/>
    <w:rsid w:val="005419DC"/>
    <w:rsid w:val="00541C0D"/>
    <w:rsid w:val="00542808"/>
    <w:rsid w:val="00542F63"/>
    <w:rsid w:val="00543050"/>
    <w:rsid w:val="00543587"/>
    <w:rsid w:val="00543CB2"/>
    <w:rsid w:val="00543CDF"/>
    <w:rsid w:val="00543E96"/>
    <w:rsid w:val="005440B6"/>
    <w:rsid w:val="005443CC"/>
    <w:rsid w:val="005449FC"/>
    <w:rsid w:val="00544A5C"/>
    <w:rsid w:val="005451A6"/>
    <w:rsid w:val="00545879"/>
    <w:rsid w:val="00545D6D"/>
    <w:rsid w:val="0054617D"/>
    <w:rsid w:val="00546340"/>
    <w:rsid w:val="005468EB"/>
    <w:rsid w:val="00546B08"/>
    <w:rsid w:val="00546C91"/>
    <w:rsid w:val="00546DCB"/>
    <w:rsid w:val="0054752D"/>
    <w:rsid w:val="005500BF"/>
    <w:rsid w:val="00550362"/>
    <w:rsid w:val="005508C9"/>
    <w:rsid w:val="00550BD8"/>
    <w:rsid w:val="005521C7"/>
    <w:rsid w:val="00553121"/>
    <w:rsid w:val="0055332D"/>
    <w:rsid w:val="0055389B"/>
    <w:rsid w:val="0055431C"/>
    <w:rsid w:val="005545CC"/>
    <w:rsid w:val="0055482E"/>
    <w:rsid w:val="00554C2E"/>
    <w:rsid w:val="00554D1E"/>
    <w:rsid w:val="00554F62"/>
    <w:rsid w:val="00555136"/>
    <w:rsid w:val="0055519C"/>
    <w:rsid w:val="00555445"/>
    <w:rsid w:val="00555BA8"/>
    <w:rsid w:val="0055656D"/>
    <w:rsid w:val="00556745"/>
    <w:rsid w:val="00556884"/>
    <w:rsid w:val="00556B9E"/>
    <w:rsid w:val="00556D19"/>
    <w:rsid w:val="00556D90"/>
    <w:rsid w:val="00556E22"/>
    <w:rsid w:val="00556FD8"/>
    <w:rsid w:val="0055738B"/>
    <w:rsid w:val="00557466"/>
    <w:rsid w:val="005576A7"/>
    <w:rsid w:val="00557743"/>
    <w:rsid w:val="00557A0E"/>
    <w:rsid w:val="00557D6B"/>
    <w:rsid w:val="005601E2"/>
    <w:rsid w:val="005604FF"/>
    <w:rsid w:val="00560516"/>
    <w:rsid w:val="0056057E"/>
    <w:rsid w:val="0056081F"/>
    <w:rsid w:val="005613DD"/>
    <w:rsid w:val="005618E4"/>
    <w:rsid w:val="00561906"/>
    <w:rsid w:val="00561CBA"/>
    <w:rsid w:val="00561E43"/>
    <w:rsid w:val="00561F89"/>
    <w:rsid w:val="005622A1"/>
    <w:rsid w:val="005623B6"/>
    <w:rsid w:val="00562814"/>
    <w:rsid w:val="00562926"/>
    <w:rsid w:val="005630A8"/>
    <w:rsid w:val="005644EE"/>
    <w:rsid w:val="005647C3"/>
    <w:rsid w:val="0056488C"/>
    <w:rsid w:val="00564D6D"/>
    <w:rsid w:val="0056511B"/>
    <w:rsid w:val="005651DB"/>
    <w:rsid w:val="00565745"/>
    <w:rsid w:val="00565B2F"/>
    <w:rsid w:val="00565B7C"/>
    <w:rsid w:val="00565CFA"/>
    <w:rsid w:val="00565D29"/>
    <w:rsid w:val="00566609"/>
    <w:rsid w:val="005667C7"/>
    <w:rsid w:val="00566C4F"/>
    <w:rsid w:val="00567006"/>
    <w:rsid w:val="005673AD"/>
    <w:rsid w:val="00567B10"/>
    <w:rsid w:val="00567B27"/>
    <w:rsid w:val="00567B6E"/>
    <w:rsid w:val="00567B7E"/>
    <w:rsid w:val="00567E7F"/>
    <w:rsid w:val="00570701"/>
    <w:rsid w:val="005707A2"/>
    <w:rsid w:val="00570A24"/>
    <w:rsid w:val="00570AB6"/>
    <w:rsid w:val="00570BE3"/>
    <w:rsid w:val="00570E01"/>
    <w:rsid w:val="0057104F"/>
    <w:rsid w:val="00571492"/>
    <w:rsid w:val="005717E4"/>
    <w:rsid w:val="005718B1"/>
    <w:rsid w:val="00571AB1"/>
    <w:rsid w:val="00571B06"/>
    <w:rsid w:val="00571C89"/>
    <w:rsid w:val="00571F8A"/>
    <w:rsid w:val="005721E3"/>
    <w:rsid w:val="005725B8"/>
    <w:rsid w:val="00572698"/>
    <w:rsid w:val="00572727"/>
    <w:rsid w:val="00572B82"/>
    <w:rsid w:val="00572D3F"/>
    <w:rsid w:val="0057339A"/>
    <w:rsid w:val="00573479"/>
    <w:rsid w:val="00574502"/>
    <w:rsid w:val="005746A5"/>
    <w:rsid w:val="005747C1"/>
    <w:rsid w:val="00574C1B"/>
    <w:rsid w:val="00574F13"/>
    <w:rsid w:val="00574FD0"/>
    <w:rsid w:val="00575279"/>
    <w:rsid w:val="005753C9"/>
    <w:rsid w:val="00575C37"/>
    <w:rsid w:val="00575F2F"/>
    <w:rsid w:val="00575F9D"/>
    <w:rsid w:val="0057665C"/>
    <w:rsid w:val="00576860"/>
    <w:rsid w:val="005768FE"/>
    <w:rsid w:val="00576D66"/>
    <w:rsid w:val="00576F65"/>
    <w:rsid w:val="005777E2"/>
    <w:rsid w:val="00577D42"/>
    <w:rsid w:val="005801C8"/>
    <w:rsid w:val="00580876"/>
    <w:rsid w:val="00580FDE"/>
    <w:rsid w:val="0058124A"/>
    <w:rsid w:val="005815BD"/>
    <w:rsid w:val="00581903"/>
    <w:rsid w:val="00581B30"/>
    <w:rsid w:val="00581E0A"/>
    <w:rsid w:val="00581E88"/>
    <w:rsid w:val="0058230E"/>
    <w:rsid w:val="005827D0"/>
    <w:rsid w:val="0058293E"/>
    <w:rsid w:val="00582B6D"/>
    <w:rsid w:val="005834F2"/>
    <w:rsid w:val="00583C66"/>
    <w:rsid w:val="00583E84"/>
    <w:rsid w:val="00584638"/>
    <w:rsid w:val="0058465C"/>
    <w:rsid w:val="00584DA7"/>
    <w:rsid w:val="00584ED5"/>
    <w:rsid w:val="00585173"/>
    <w:rsid w:val="00585353"/>
    <w:rsid w:val="005854D3"/>
    <w:rsid w:val="00585B82"/>
    <w:rsid w:val="00585D06"/>
    <w:rsid w:val="00585E27"/>
    <w:rsid w:val="00586036"/>
    <w:rsid w:val="00586C2B"/>
    <w:rsid w:val="005873EC"/>
    <w:rsid w:val="005879BD"/>
    <w:rsid w:val="00587EBD"/>
    <w:rsid w:val="005900B0"/>
    <w:rsid w:val="005904C5"/>
    <w:rsid w:val="00590D99"/>
    <w:rsid w:val="00590E23"/>
    <w:rsid w:val="00591169"/>
    <w:rsid w:val="0059134A"/>
    <w:rsid w:val="0059198F"/>
    <w:rsid w:val="00592184"/>
    <w:rsid w:val="00592F79"/>
    <w:rsid w:val="005931B3"/>
    <w:rsid w:val="00593ABC"/>
    <w:rsid w:val="00593E33"/>
    <w:rsid w:val="00593EE4"/>
    <w:rsid w:val="005947D3"/>
    <w:rsid w:val="005947F8"/>
    <w:rsid w:val="00594CC9"/>
    <w:rsid w:val="0059544C"/>
    <w:rsid w:val="00596395"/>
    <w:rsid w:val="005963B0"/>
    <w:rsid w:val="0059653C"/>
    <w:rsid w:val="005970A9"/>
    <w:rsid w:val="0059731B"/>
    <w:rsid w:val="00597470"/>
    <w:rsid w:val="00597932"/>
    <w:rsid w:val="005979FF"/>
    <w:rsid w:val="00597BE0"/>
    <w:rsid w:val="005A04CB"/>
    <w:rsid w:val="005A0EB4"/>
    <w:rsid w:val="005A1195"/>
    <w:rsid w:val="005A1210"/>
    <w:rsid w:val="005A1657"/>
    <w:rsid w:val="005A175B"/>
    <w:rsid w:val="005A1BA5"/>
    <w:rsid w:val="005A222B"/>
    <w:rsid w:val="005A28AD"/>
    <w:rsid w:val="005A2BA9"/>
    <w:rsid w:val="005A2BE2"/>
    <w:rsid w:val="005A2ED1"/>
    <w:rsid w:val="005A320D"/>
    <w:rsid w:val="005A3A8C"/>
    <w:rsid w:val="005A3AA4"/>
    <w:rsid w:val="005A3DAE"/>
    <w:rsid w:val="005A40DA"/>
    <w:rsid w:val="005A4358"/>
    <w:rsid w:val="005A4427"/>
    <w:rsid w:val="005A44BE"/>
    <w:rsid w:val="005A5012"/>
    <w:rsid w:val="005A53F0"/>
    <w:rsid w:val="005A542C"/>
    <w:rsid w:val="005A570E"/>
    <w:rsid w:val="005A5B2B"/>
    <w:rsid w:val="005A5B88"/>
    <w:rsid w:val="005A5C69"/>
    <w:rsid w:val="005A5DA2"/>
    <w:rsid w:val="005A5E43"/>
    <w:rsid w:val="005A5F68"/>
    <w:rsid w:val="005A5FB3"/>
    <w:rsid w:val="005A6195"/>
    <w:rsid w:val="005A63ED"/>
    <w:rsid w:val="005A6791"/>
    <w:rsid w:val="005A68D3"/>
    <w:rsid w:val="005A6D59"/>
    <w:rsid w:val="005A733D"/>
    <w:rsid w:val="005A7349"/>
    <w:rsid w:val="005A74B4"/>
    <w:rsid w:val="005A77D0"/>
    <w:rsid w:val="005B02EA"/>
    <w:rsid w:val="005B0A44"/>
    <w:rsid w:val="005B0A78"/>
    <w:rsid w:val="005B0F42"/>
    <w:rsid w:val="005B0FFF"/>
    <w:rsid w:val="005B16EC"/>
    <w:rsid w:val="005B1AF1"/>
    <w:rsid w:val="005B1B8E"/>
    <w:rsid w:val="005B1D25"/>
    <w:rsid w:val="005B210A"/>
    <w:rsid w:val="005B28D0"/>
    <w:rsid w:val="005B30FB"/>
    <w:rsid w:val="005B31D7"/>
    <w:rsid w:val="005B39C9"/>
    <w:rsid w:val="005B3CA4"/>
    <w:rsid w:val="005B4561"/>
    <w:rsid w:val="005B4697"/>
    <w:rsid w:val="005B4AB0"/>
    <w:rsid w:val="005B4ACA"/>
    <w:rsid w:val="005B4FCF"/>
    <w:rsid w:val="005B5B00"/>
    <w:rsid w:val="005B5CC0"/>
    <w:rsid w:val="005B5D63"/>
    <w:rsid w:val="005B689A"/>
    <w:rsid w:val="005B699C"/>
    <w:rsid w:val="005B69BD"/>
    <w:rsid w:val="005B6A70"/>
    <w:rsid w:val="005B7596"/>
    <w:rsid w:val="005B796F"/>
    <w:rsid w:val="005B7EF6"/>
    <w:rsid w:val="005C006A"/>
    <w:rsid w:val="005C02F2"/>
    <w:rsid w:val="005C0375"/>
    <w:rsid w:val="005C04EF"/>
    <w:rsid w:val="005C0882"/>
    <w:rsid w:val="005C0B3E"/>
    <w:rsid w:val="005C0D6D"/>
    <w:rsid w:val="005C117E"/>
    <w:rsid w:val="005C1B5F"/>
    <w:rsid w:val="005C1C37"/>
    <w:rsid w:val="005C23FC"/>
    <w:rsid w:val="005C2562"/>
    <w:rsid w:val="005C2E4A"/>
    <w:rsid w:val="005C2F1F"/>
    <w:rsid w:val="005C3415"/>
    <w:rsid w:val="005C364A"/>
    <w:rsid w:val="005C3858"/>
    <w:rsid w:val="005C3AB6"/>
    <w:rsid w:val="005C3AD5"/>
    <w:rsid w:val="005C402B"/>
    <w:rsid w:val="005C416A"/>
    <w:rsid w:val="005C4A69"/>
    <w:rsid w:val="005C4C9B"/>
    <w:rsid w:val="005C529E"/>
    <w:rsid w:val="005C5949"/>
    <w:rsid w:val="005C5C32"/>
    <w:rsid w:val="005C632D"/>
    <w:rsid w:val="005C649E"/>
    <w:rsid w:val="005C688C"/>
    <w:rsid w:val="005C6AE2"/>
    <w:rsid w:val="005C6B35"/>
    <w:rsid w:val="005C785B"/>
    <w:rsid w:val="005C793B"/>
    <w:rsid w:val="005C7A56"/>
    <w:rsid w:val="005C7B05"/>
    <w:rsid w:val="005D0650"/>
    <w:rsid w:val="005D092E"/>
    <w:rsid w:val="005D09C4"/>
    <w:rsid w:val="005D0FE0"/>
    <w:rsid w:val="005D1488"/>
    <w:rsid w:val="005D15B0"/>
    <w:rsid w:val="005D2013"/>
    <w:rsid w:val="005D2031"/>
    <w:rsid w:val="005D20CB"/>
    <w:rsid w:val="005D23B0"/>
    <w:rsid w:val="005D2598"/>
    <w:rsid w:val="005D26C9"/>
    <w:rsid w:val="005D2CBC"/>
    <w:rsid w:val="005D2DC5"/>
    <w:rsid w:val="005D320B"/>
    <w:rsid w:val="005D3C68"/>
    <w:rsid w:val="005D3D2E"/>
    <w:rsid w:val="005D3F84"/>
    <w:rsid w:val="005D44AA"/>
    <w:rsid w:val="005D4833"/>
    <w:rsid w:val="005D49C7"/>
    <w:rsid w:val="005D5053"/>
    <w:rsid w:val="005D50E2"/>
    <w:rsid w:val="005D5161"/>
    <w:rsid w:val="005D5203"/>
    <w:rsid w:val="005D5550"/>
    <w:rsid w:val="005D584F"/>
    <w:rsid w:val="005D5AE4"/>
    <w:rsid w:val="005D64FE"/>
    <w:rsid w:val="005D6857"/>
    <w:rsid w:val="005D6B4F"/>
    <w:rsid w:val="005D6C8D"/>
    <w:rsid w:val="005D742C"/>
    <w:rsid w:val="005D78F2"/>
    <w:rsid w:val="005E03F8"/>
    <w:rsid w:val="005E07F7"/>
    <w:rsid w:val="005E0B5B"/>
    <w:rsid w:val="005E0B9A"/>
    <w:rsid w:val="005E0DDC"/>
    <w:rsid w:val="005E10CA"/>
    <w:rsid w:val="005E132A"/>
    <w:rsid w:val="005E1BF7"/>
    <w:rsid w:val="005E1D5B"/>
    <w:rsid w:val="005E1D75"/>
    <w:rsid w:val="005E1D7A"/>
    <w:rsid w:val="005E1F03"/>
    <w:rsid w:val="005E2013"/>
    <w:rsid w:val="005E2239"/>
    <w:rsid w:val="005E2589"/>
    <w:rsid w:val="005E265C"/>
    <w:rsid w:val="005E2821"/>
    <w:rsid w:val="005E342B"/>
    <w:rsid w:val="005E36CD"/>
    <w:rsid w:val="005E371B"/>
    <w:rsid w:val="005E3868"/>
    <w:rsid w:val="005E4167"/>
    <w:rsid w:val="005E4618"/>
    <w:rsid w:val="005E463D"/>
    <w:rsid w:val="005E4A7B"/>
    <w:rsid w:val="005E4AD5"/>
    <w:rsid w:val="005E4F45"/>
    <w:rsid w:val="005E574B"/>
    <w:rsid w:val="005E5875"/>
    <w:rsid w:val="005E5F87"/>
    <w:rsid w:val="005E6210"/>
    <w:rsid w:val="005E6385"/>
    <w:rsid w:val="005E69EF"/>
    <w:rsid w:val="005E6B7B"/>
    <w:rsid w:val="005E6D20"/>
    <w:rsid w:val="005E6FA7"/>
    <w:rsid w:val="005E70B2"/>
    <w:rsid w:val="005E71E4"/>
    <w:rsid w:val="005E7294"/>
    <w:rsid w:val="005E7478"/>
    <w:rsid w:val="005E7E3D"/>
    <w:rsid w:val="005F0784"/>
    <w:rsid w:val="005F0F75"/>
    <w:rsid w:val="005F1421"/>
    <w:rsid w:val="005F1EC4"/>
    <w:rsid w:val="005F26CE"/>
    <w:rsid w:val="005F27EE"/>
    <w:rsid w:val="005F287C"/>
    <w:rsid w:val="005F2997"/>
    <w:rsid w:val="005F2BAA"/>
    <w:rsid w:val="005F2DBE"/>
    <w:rsid w:val="005F2EF7"/>
    <w:rsid w:val="005F3D4B"/>
    <w:rsid w:val="005F40C3"/>
    <w:rsid w:val="005F47AE"/>
    <w:rsid w:val="005F4E34"/>
    <w:rsid w:val="005F4EBD"/>
    <w:rsid w:val="005F4FCA"/>
    <w:rsid w:val="005F5A8F"/>
    <w:rsid w:val="005F619A"/>
    <w:rsid w:val="005F63EC"/>
    <w:rsid w:val="005F65FE"/>
    <w:rsid w:val="005F6655"/>
    <w:rsid w:val="005F6D3D"/>
    <w:rsid w:val="005F751F"/>
    <w:rsid w:val="00600538"/>
    <w:rsid w:val="006005E5"/>
    <w:rsid w:val="006009AC"/>
    <w:rsid w:val="00600FAC"/>
    <w:rsid w:val="006010CA"/>
    <w:rsid w:val="0060151E"/>
    <w:rsid w:val="00601846"/>
    <w:rsid w:val="00601AEE"/>
    <w:rsid w:val="00601E4A"/>
    <w:rsid w:val="00601F14"/>
    <w:rsid w:val="00601FEE"/>
    <w:rsid w:val="00602209"/>
    <w:rsid w:val="00602698"/>
    <w:rsid w:val="006028A2"/>
    <w:rsid w:val="00603BB8"/>
    <w:rsid w:val="00603E8F"/>
    <w:rsid w:val="00603F92"/>
    <w:rsid w:val="00603FE0"/>
    <w:rsid w:val="0060407A"/>
    <w:rsid w:val="0060413F"/>
    <w:rsid w:val="0060421F"/>
    <w:rsid w:val="0060441A"/>
    <w:rsid w:val="00604734"/>
    <w:rsid w:val="00604DF7"/>
    <w:rsid w:val="006052EF"/>
    <w:rsid w:val="00605761"/>
    <w:rsid w:val="0060606C"/>
    <w:rsid w:val="006063BE"/>
    <w:rsid w:val="006068AF"/>
    <w:rsid w:val="006068CA"/>
    <w:rsid w:val="006068DD"/>
    <w:rsid w:val="00606AE2"/>
    <w:rsid w:val="00606C19"/>
    <w:rsid w:val="00607A63"/>
    <w:rsid w:val="00607C67"/>
    <w:rsid w:val="00607D47"/>
    <w:rsid w:val="006102B2"/>
    <w:rsid w:val="00610570"/>
    <w:rsid w:val="00610AC5"/>
    <w:rsid w:val="0061121F"/>
    <w:rsid w:val="006112CD"/>
    <w:rsid w:val="0061130D"/>
    <w:rsid w:val="00611514"/>
    <w:rsid w:val="00611AAC"/>
    <w:rsid w:val="00611E35"/>
    <w:rsid w:val="00611F90"/>
    <w:rsid w:val="006120A0"/>
    <w:rsid w:val="006121A5"/>
    <w:rsid w:val="006124ED"/>
    <w:rsid w:val="006126B9"/>
    <w:rsid w:val="006127C7"/>
    <w:rsid w:val="0061282D"/>
    <w:rsid w:val="006129E6"/>
    <w:rsid w:val="00612E37"/>
    <w:rsid w:val="00612E91"/>
    <w:rsid w:val="00612EBA"/>
    <w:rsid w:val="0061301E"/>
    <w:rsid w:val="006135C5"/>
    <w:rsid w:val="00613BCC"/>
    <w:rsid w:val="0061424D"/>
    <w:rsid w:val="00614468"/>
    <w:rsid w:val="00614556"/>
    <w:rsid w:val="006147DB"/>
    <w:rsid w:val="00614A54"/>
    <w:rsid w:val="00614C9B"/>
    <w:rsid w:val="0061526E"/>
    <w:rsid w:val="00615389"/>
    <w:rsid w:val="00615D7B"/>
    <w:rsid w:val="0061618B"/>
    <w:rsid w:val="0061640B"/>
    <w:rsid w:val="00616609"/>
    <w:rsid w:val="006167CA"/>
    <w:rsid w:val="00616803"/>
    <w:rsid w:val="0061694F"/>
    <w:rsid w:val="00616AF4"/>
    <w:rsid w:val="00616B2B"/>
    <w:rsid w:val="00616DFC"/>
    <w:rsid w:val="00616FA3"/>
    <w:rsid w:val="00616FC0"/>
    <w:rsid w:val="0061744C"/>
    <w:rsid w:val="00617F00"/>
    <w:rsid w:val="006203CC"/>
    <w:rsid w:val="00620552"/>
    <w:rsid w:val="00620642"/>
    <w:rsid w:val="00620848"/>
    <w:rsid w:val="00620E4A"/>
    <w:rsid w:val="006212FC"/>
    <w:rsid w:val="00621580"/>
    <w:rsid w:val="00621881"/>
    <w:rsid w:val="00621DF5"/>
    <w:rsid w:val="00621F39"/>
    <w:rsid w:val="0062220E"/>
    <w:rsid w:val="00622320"/>
    <w:rsid w:val="00622689"/>
    <w:rsid w:val="006228F7"/>
    <w:rsid w:val="00622926"/>
    <w:rsid w:val="00622A4B"/>
    <w:rsid w:val="00622B06"/>
    <w:rsid w:val="00622C0D"/>
    <w:rsid w:val="00622C91"/>
    <w:rsid w:val="00622F6E"/>
    <w:rsid w:val="006230B6"/>
    <w:rsid w:val="0062315B"/>
    <w:rsid w:val="00623842"/>
    <w:rsid w:val="00623E31"/>
    <w:rsid w:val="006241AA"/>
    <w:rsid w:val="0062476C"/>
    <w:rsid w:val="006248EF"/>
    <w:rsid w:val="00624AFD"/>
    <w:rsid w:val="00624BE0"/>
    <w:rsid w:val="00624D67"/>
    <w:rsid w:val="00625647"/>
    <w:rsid w:val="00625FCC"/>
    <w:rsid w:val="00626081"/>
    <w:rsid w:val="00626082"/>
    <w:rsid w:val="00627B2B"/>
    <w:rsid w:val="00627FCF"/>
    <w:rsid w:val="006308E9"/>
    <w:rsid w:val="00630AE0"/>
    <w:rsid w:val="00630E56"/>
    <w:rsid w:val="00630FB4"/>
    <w:rsid w:val="006313F6"/>
    <w:rsid w:val="00631D75"/>
    <w:rsid w:val="00631DFE"/>
    <w:rsid w:val="0063235F"/>
    <w:rsid w:val="006326EE"/>
    <w:rsid w:val="00632896"/>
    <w:rsid w:val="006330A6"/>
    <w:rsid w:val="00633290"/>
    <w:rsid w:val="006334B7"/>
    <w:rsid w:val="00633940"/>
    <w:rsid w:val="00633CEE"/>
    <w:rsid w:val="00634198"/>
    <w:rsid w:val="0063449F"/>
    <w:rsid w:val="00634778"/>
    <w:rsid w:val="00634981"/>
    <w:rsid w:val="00634AC5"/>
    <w:rsid w:val="00634FB8"/>
    <w:rsid w:val="0063500B"/>
    <w:rsid w:val="00635271"/>
    <w:rsid w:val="006354B1"/>
    <w:rsid w:val="00635567"/>
    <w:rsid w:val="0063568A"/>
    <w:rsid w:val="006356DF"/>
    <w:rsid w:val="00635761"/>
    <w:rsid w:val="0063583B"/>
    <w:rsid w:val="00635A2B"/>
    <w:rsid w:val="00635AA0"/>
    <w:rsid w:val="00635BF9"/>
    <w:rsid w:val="0063678C"/>
    <w:rsid w:val="00636CCE"/>
    <w:rsid w:val="00636ED3"/>
    <w:rsid w:val="00636EF0"/>
    <w:rsid w:val="00637552"/>
    <w:rsid w:val="0063793D"/>
    <w:rsid w:val="00637DAA"/>
    <w:rsid w:val="00637E71"/>
    <w:rsid w:val="00640012"/>
    <w:rsid w:val="006403EF"/>
    <w:rsid w:val="00640614"/>
    <w:rsid w:val="0064082B"/>
    <w:rsid w:val="00640F68"/>
    <w:rsid w:val="00641032"/>
    <w:rsid w:val="006416FA"/>
    <w:rsid w:val="00641759"/>
    <w:rsid w:val="006419D4"/>
    <w:rsid w:val="00641D2D"/>
    <w:rsid w:val="0064250B"/>
    <w:rsid w:val="00642D2B"/>
    <w:rsid w:val="0064313C"/>
    <w:rsid w:val="0064327C"/>
    <w:rsid w:val="006433B0"/>
    <w:rsid w:val="00643743"/>
    <w:rsid w:val="00643A1C"/>
    <w:rsid w:val="00643A35"/>
    <w:rsid w:val="00643B08"/>
    <w:rsid w:val="00643C25"/>
    <w:rsid w:val="00643F0A"/>
    <w:rsid w:val="0064443F"/>
    <w:rsid w:val="00644680"/>
    <w:rsid w:val="00644797"/>
    <w:rsid w:val="00644AC6"/>
    <w:rsid w:val="00644B11"/>
    <w:rsid w:val="00644B13"/>
    <w:rsid w:val="00645140"/>
    <w:rsid w:val="00645AB4"/>
    <w:rsid w:val="0064610B"/>
    <w:rsid w:val="00646D09"/>
    <w:rsid w:val="00647A6E"/>
    <w:rsid w:val="00647C8E"/>
    <w:rsid w:val="00647E18"/>
    <w:rsid w:val="006500F4"/>
    <w:rsid w:val="0065024E"/>
    <w:rsid w:val="0065026B"/>
    <w:rsid w:val="00650471"/>
    <w:rsid w:val="006504C0"/>
    <w:rsid w:val="00650BE2"/>
    <w:rsid w:val="00650C70"/>
    <w:rsid w:val="0065159D"/>
    <w:rsid w:val="006516D0"/>
    <w:rsid w:val="00651783"/>
    <w:rsid w:val="00651848"/>
    <w:rsid w:val="00651C80"/>
    <w:rsid w:val="00651E91"/>
    <w:rsid w:val="00651EE6"/>
    <w:rsid w:val="00651FA1"/>
    <w:rsid w:val="0065232A"/>
    <w:rsid w:val="006524F5"/>
    <w:rsid w:val="00652CDF"/>
    <w:rsid w:val="00652EF6"/>
    <w:rsid w:val="006532AE"/>
    <w:rsid w:val="006539ED"/>
    <w:rsid w:val="00653C51"/>
    <w:rsid w:val="006542C9"/>
    <w:rsid w:val="00654B3A"/>
    <w:rsid w:val="006558C4"/>
    <w:rsid w:val="00655B20"/>
    <w:rsid w:val="00655EE7"/>
    <w:rsid w:val="00656205"/>
    <w:rsid w:val="00656340"/>
    <w:rsid w:val="00656667"/>
    <w:rsid w:val="006567C7"/>
    <w:rsid w:val="00656A94"/>
    <w:rsid w:val="00656B29"/>
    <w:rsid w:val="00656D93"/>
    <w:rsid w:val="00656FC8"/>
    <w:rsid w:val="006574F7"/>
    <w:rsid w:val="006579CA"/>
    <w:rsid w:val="00657A5A"/>
    <w:rsid w:val="00657E3C"/>
    <w:rsid w:val="0066019D"/>
    <w:rsid w:val="0066041E"/>
    <w:rsid w:val="00660449"/>
    <w:rsid w:val="00660456"/>
    <w:rsid w:val="0066082A"/>
    <w:rsid w:val="00660C77"/>
    <w:rsid w:val="006612F1"/>
    <w:rsid w:val="00661369"/>
    <w:rsid w:val="006617DA"/>
    <w:rsid w:val="006619D1"/>
    <w:rsid w:val="00661EF2"/>
    <w:rsid w:val="00662172"/>
    <w:rsid w:val="00662647"/>
    <w:rsid w:val="00662F6D"/>
    <w:rsid w:val="006637F1"/>
    <w:rsid w:val="006638D3"/>
    <w:rsid w:val="00663C17"/>
    <w:rsid w:val="006642B4"/>
    <w:rsid w:val="006643A2"/>
    <w:rsid w:val="006646E8"/>
    <w:rsid w:val="006649AA"/>
    <w:rsid w:val="00664BE2"/>
    <w:rsid w:val="00664DE7"/>
    <w:rsid w:val="00665059"/>
    <w:rsid w:val="006653EB"/>
    <w:rsid w:val="00665558"/>
    <w:rsid w:val="00665AB1"/>
    <w:rsid w:val="006663B0"/>
    <w:rsid w:val="006669A5"/>
    <w:rsid w:val="00667339"/>
    <w:rsid w:val="00667560"/>
    <w:rsid w:val="006675CA"/>
    <w:rsid w:val="00667F08"/>
    <w:rsid w:val="00667FBE"/>
    <w:rsid w:val="0067045F"/>
    <w:rsid w:val="0067083D"/>
    <w:rsid w:val="00670A75"/>
    <w:rsid w:val="00670FBF"/>
    <w:rsid w:val="0067108D"/>
    <w:rsid w:val="00671513"/>
    <w:rsid w:val="006716DE"/>
    <w:rsid w:val="00671878"/>
    <w:rsid w:val="00672328"/>
    <w:rsid w:val="006725AD"/>
    <w:rsid w:val="006725B2"/>
    <w:rsid w:val="0067294F"/>
    <w:rsid w:val="00672F61"/>
    <w:rsid w:val="00672FEC"/>
    <w:rsid w:val="00673646"/>
    <w:rsid w:val="006736A5"/>
    <w:rsid w:val="0067385E"/>
    <w:rsid w:val="00673CAD"/>
    <w:rsid w:val="00673D57"/>
    <w:rsid w:val="00674062"/>
    <w:rsid w:val="0067422F"/>
    <w:rsid w:val="006747B7"/>
    <w:rsid w:val="00674A87"/>
    <w:rsid w:val="00674B61"/>
    <w:rsid w:val="00674BB7"/>
    <w:rsid w:val="00675346"/>
    <w:rsid w:val="006757CE"/>
    <w:rsid w:val="006759E4"/>
    <w:rsid w:val="00675C34"/>
    <w:rsid w:val="00675CE1"/>
    <w:rsid w:val="00675FD1"/>
    <w:rsid w:val="006760EF"/>
    <w:rsid w:val="00676256"/>
    <w:rsid w:val="0067627A"/>
    <w:rsid w:val="006763A5"/>
    <w:rsid w:val="006764DC"/>
    <w:rsid w:val="00677097"/>
    <w:rsid w:val="0067781B"/>
    <w:rsid w:val="00677BB4"/>
    <w:rsid w:val="00677D54"/>
    <w:rsid w:val="00680154"/>
    <w:rsid w:val="006809D4"/>
    <w:rsid w:val="006810E1"/>
    <w:rsid w:val="006812B3"/>
    <w:rsid w:val="0068152D"/>
    <w:rsid w:val="006816A3"/>
    <w:rsid w:val="00681756"/>
    <w:rsid w:val="00681826"/>
    <w:rsid w:val="0068183E"/>
    <w:rsid w:val="00682622"/>
    <w:rsid w:val="00682B72"/>
    <w:rsid w:val="00683085"/>
    <w:rsid w:val="0068308F"/>
    <w:rsid w:val="00683791"/>
    <w:rsid w:val="00683948"/>
    <w:rsid w:val="00683F87"/>
    <w:rsid w:val="00684180"/>
    <w:rsid w:val="0068443D"/>
    <w:rsid w:val="00685178"/>
    <w:rsid w:val="00685606"/>
    <w:rsid w:val="006856CC"/>
    <w:rsid w:val="006859DD"/>
    <w:rsid w:val="00685ACA"/>
    <w:rsid w:val="006860A4"/>
    <w:rsid w:val="006861F9"/>
    <w:rsid w:val="00686284"/>
    <w:rsid w:val="0068659D"/>
    <w:rsid w:val="00686EF4"/>
    <w:rsid w:val="0068708E"/>
    <w:rsid w:val="006875CB"/>
    <w:rsid w:val="00687CC3"/>
    <w:rsid w:val="00687E66"/>
    <w:rsid w:val="00690145"/>
    <w:rsid w:val="006901F1"/>
    <w:rsid w:val="0069055F"/>
    <w:rsid w:val="006905C1"/>
    <w:rsid w:val="00690702"/>
    <w:rsid w:val="0069083C"/>
    <w:rsid w:val="006908CF"/>
    <w:rsid w:val="00690DDD"/>
    <w:rsid w:val="00691389"/>
    <w:rsid w:val="006916BA"/>
    <w:rsid w:val="00691889"/>
    <w:rsid w:val="006921A5"/>
    <w:rsid w:val="006923DC"/>
    <w:rsid w:val="006925BC"/>
    <w:rsid w:val="0069266C"/>
    <w:rsid w:val="00692982"/>
    <w:rsid w:val="006929A6"/>
    <w:rsid w:val="00692A36"/>
    <w:rsid w:val="00692B36"/>
    <w:rsid w:val="00692E06"/>
    <w:rsid w:val="0069319C"/>
    <w:rsid w:val="006932F8"/>
    <w:rsid w:val="0069344E"/>
    <w:rsid w:val="00693685"/>
    <w:rsid w:val="0069372A"/>
    <w:rsid w:val="006938AB"/>
    <w:rsid w:val="006938CE"/>
    <w:rsid w:val="006938D8"/>
    <w:rsid w:val="00693B1A"/>
    <w:rsid w:val="00693B6E"/>
    <w:rsid w:val="00693DF9"/>
    <w:rsid w:val="00693ED8"/>
    <w:rsid w:val="006944E3"/>
    <w:rsid w:val="00694722"/>
    <w:rsid w:val="00694830"/>
    <w:rsid w:val="0069520F"/>
    <w:rsid w:val="00695313"/>
    <w:rsid w:val="006957B5"/>
    <w:rsid w:val="00695A39"/>
    <w:rsid w:val="00695C8F"/>
    <w:rsid w:val="00695CB8"/>
    <w:rsid w:val="00696078"/>
    <w:rsid w:val="006968AD"/>
    <w:rsid w:val="0069695F"/>
    <w:rsid w:val="00696B91"/>
    <w:rsid w:val="00696C44"/>
    <w:rsid w:val="00696C8D"/>
    <w:rsid w:val="00697908"/>
    <w:rsid w:val="006979E7"/>
    <w:rsid w:val="00697DC9"/>
    <w:rsid w:val="006A035C"/>
    <w:rsid w:val="006A044F"/>
    <w:rsid w:val="006A04D0"/>
    <w:rsid w:val="006A09B4"/>
    <w:rsid w:val="006A0A64"/>
    <w:rsid w:val="006A0F9D"/>
    <w:rsid w:val="006A120D"/>
    <w:rsid w:val="006A146E"/>
    <w:rsid w:val="006A14E9"/>
    <w:rsid w:val="006A1697"/>
    <w:rsid w:val="006A169F"/>
    <w:rsid w:val="006A16FB"/>
    <w:rsid w:val="006A1739"/>
    <w:rsid w:val="006A2063"/>
    <w:rsid w:val="006A2134"/>
    <w:rsid w:val="006A230D"/>
    <w:rsid w:val="006A2540"/>
    <w:rsid w:val="006A2BD3"/>
    <w:rsid w:val="006A2D0E"/>
    <w:rsid w:val="006A2F02"/>
    <w:rsid w:val="006A307B"/>
    <w:rsid w:val="006A30A4"/>
    <w:rsid w:val="006A3C88"/>
    <w:rsid w:val="006A405B"/>
    <w:rsid w:val="006A42A7"/>
    <w:rsid w:val="006A4368"/>
    <w:rsid w:val="006A459F"/>
    <w:rsid w:val="006A4BC1"/>
    <w:rsid w:val="006A4CDD"/>
    <w:rsid w:val="006A50AF"/>
    <w:rsid w:val="006A53C4"/>
    <w:rsid w:val="006A54D3"/>
    <w:rsid w:val="006A55D3"/>
    <w:rsid w:val="006A5A9C"/>
    <w:rsid w:val="006A5D7C"/>
    <w:rsid w:val="006A64C7"/>
    <w:rsid w:val="006A679A"/>
    <w:rsid w:val="006A6C1C"/>
    <w:rsid w:val="006A7B2C"/>
    <w:rsid w:val="006A7CE3"/>
    <w:rsid w:val="006A7EAC"/>
    <w:rsid w:val="006A7EB3"/>
    <w:rsid w:val="006B001C"/>
    <w:rsid w:val="006B003D"/>
    <w:rsid w:val="006B0071"/>
    <w:rsid w:val="006B0231"/>
    <w:rsid w:val="006B044C"/>
    <w:rsid w:val="006B086F"/>
    <w:rsid w:val="006B099C"/>
    <w:rsid w:val="006B0B04"/>
    <w:rsid w:val="006B0C85"/>
    <w:rsid w:val="006B0F20"/>
    <w:rsid w:val="006B0F7E"/>
    <w:rsid w:val="006B0F83"/>
    <w:rsid w:val="006B0FEA"/>
    <w:rsid w:val="006B1021"/>
    <w:rsid w:val="006B1219"/>
    <w:rsid w:val="006B1398"/>
    <w:rsid w:val="006B1E1E"/>
    <w:rsid w:val="006B2096"/>
    <w:rsid w:val="006B2403"/>
    <w:rsid w:val="006B25AF"/>
    <w:rsid w:val="006B25F6"/>
    <w:rsid w:val="006B281F"/>
    <w:rsid w:val="006B309F"/>
    <w:rsid w:val="006B3152"/>
    <w:rsid w:val="006B34AE"/>
    <w:rsid w:val="006B365F"/>
    <w:rsid w:val="006B36C6"/>
    <w:rsid w:val="006B3722"/>
    <w:rsid w:val="006B393B"/>
    <w:rsid w:val="006B3D5E"/>
    <w:rsid w:val="006B4542"/>
    <w:rsid w:val="006B4586"/>
    <w:rsid w:val="006B45B9"/>
    <w:rsid w:val="006B4749"/>
    <w:rsid w:val="006B48E9"/>
    <w:rsid w:val="006B4B93"/>
    <w:rsid w:val="006B5808"/>
    <w:rsid w:val="006B5A8C"/>
    <w:rsid w:val="006B5C18"/>
    <w:rsid w:val="006B5D5C"/>
    <w:rsid w:val="006B5EF5"/>
    <w:rsid w:val="006B5FC2"/>
    <w:rsid w:val="006B6052"/>
    <w:rsid w:val="006B6423"/>
    <w:rsid w:val="006B65F3"/>
    <w:rsid w:val="006B6648"/>
    <w:rsid w:val="006B67EF"/>
    <w:rsid w:val="006B685E"/>
    <w:rsid w:val="006B6A32"/>
    <w:rsid w:val="006B6D12"/>
    <w:rsid w:val="006B6DFB"/>
    <w:rsid w:val="006B6F51"/>
    <w:rsid w:val="006B7105"/>
    <w:rsid w:val="006B7D43"/>
    <w:rsid w:val="006C0404"/>
    <w:rsid w:val="006C0FBC"/>
    <w:rsid w:val="006C1000"/>
    <w:rsid w:val="006C1091"/>
    <w:rsid w:val="006C13B0"/>
    <w:rsid w:val="006C1616"/>
    <w:rsid w:val="006C1B13"/>
    <w:rsid w:val="006C1E48"/>
    <w:rsid w:val="006C21BC"/>
    <w:rsid w:val="006C21F9"/>
    <w:rsid w:val="006C2535"/>
    <w:rsid w:val="006C26A5"/>
    <w:rsid w:val="006C275E"/>
    <w:rsid w:val="006C2D0E"/>
    <w:rsid w:val="006C3F33"/>
    <w:rsid w:val="006C48A8"/>
    <w:rsid w:val="006C4D87"/>
    <w:rsid w:val="006C51F7"/>
    <w:rsid w:val="006C5703"/>
    <w:rsid w:val="006C5E4E"/>
    <w:rsid w:val="006C629D"/>
    <w:rsid w:val="006C6305"/>
    <w:rsid w:val="006C6603"/>
    <w:rsid w:val="006C6DE0"/>
    <w:rsid w:val="006C6FCF"/>
    <w:rsid w:val="006C7073"/>
    <w:rsid w:val="006C72DD"/>
    <w:rsid w:val="006C7A93"/>
    <w:rsid w:val="006C7DC7"/>
    <w:rsid w:val="006D0038"/>
    <w:rsid w:val="006D01AB"/>
    <w:rsid w:val="006D0A58"/>
    <w:rsid w:val="006D1218"/>
    <w:rsid w:val="006D12F6"/>
    <w:rsid w:val="006D15B4"/>
    <w:rsid w:val="006D171F"/>
    <w:rsid w:val="006D1E22"/>
    <w:rsid w:val="006D26B6"/>
    <w:rsid w:val="006D3405"/>
    <w:rsid w:val="006D3959"/>
    <w:rsid w:val="006D3A5C"/>
    <w:rsid w:val="006D3CDB"/>
    <w:rsid w:val="006D3E66"/>
    <w:rsid w:val="006D3FA6"/>
    <w:rsid w:val="006D4043"/>
    <w:rsid w:val="006D4604"/>
    <w:rsid w:val="006D528D"/>
    <w:rsid w:val="006D57EA"/>
    <w:rsid w:val="006D592D"/>
    <w:rsid w:val="006D5DD5"/>
    <w:rsid w:val="006D5E4E"/>
    <w:rsid w:val="006D60E7"/>
    <w:rsid w:val="006D642C"/>
    <w:rsid w:val="006D6567"/>
    <w:rsid w:val="006D6845"/>
    <w:rsid w:val="006D69DF"/>
    <w:rsid w:val="006D6C55"/>
    <w:rsid w:val="006D6CF7"/>
    <w:rsid w:val="006D6D56"/>
    <w:rsid w:val="006D7021"/>
    <w:rsid w:val="006D7066"/>
    <w:rsid w:val="006D72D4"/>
    <w:rsid w:val="006D7389"/>
    <w:rsid w:val="006D7A0E"/>
    <w:rsid w:val="006D7BC6"/>
    <w:rsid w:val="006E1213"/>
    <w:rsid w:val="006E1296"/>
    <w:rsid w:val="006E1457"/>
    <w:rsid w:val="006E14C8"/>
    <w:rsid w:val="006E1624"/>
    <w:rsid w:val="006E1695"/>
    <w:rsid w:val="006E19BD"/>
    <w:rsid w:val="006E1C1C"/>
    <w:rsid w:val="006E1FA5"/>
    <w:rsid w:val="006E1FCF"/>
    <w:rsid w:val="006E251B"/>
    <w:rsid w:val="006E2651"/>
    <w:rsid w:val="006E2768"/>
    <w:rsid w:val="006E29EC"/>
    <w:rsid w:val="006E29F8"/>
    <w:rsid w:val="006E2A54"/>
    <w:rsid w:val="006E2D88"/>
    <w:rsid w:val="006E2E27"/>
    <w:rsid w:val="006E3D05"/>
    <w:rsid w:val="006E4227"/>
    <w:rsid w:val="006E48F4"/>
    <w:rsid w:val="006E4B6D"/>
    <w:rsid w:val="006E4CCC"/>
    <w:rsid w:val="006E4D2A"/>
    <w:rsid w:val="006E5080"/>
    <w:rsid w:val="006E5184"/>
    <w:rsid w:val="006E5247"/>
    <w:rsid w:val="006E5341"/>
    <w:rsid w:val="006E534E"/>
    <w:rsid w:val="006E5365"/>
    <w:rsid w:val="006E5460"/>
    <w:rsid w:val="006E5DC0"/>
    <w:rsid w:val="006E5FD2"/>
    <w:rsid w:val="006E6623"/>
    <w:rsid w:val="006E6706"/>
    <w:rsid w:val="006E6947"/>
    <w:rsid w:val="006E6B36"/>
    <w:rsid w:val="006E6D18"/>
    <w:rsid w:val="006E7B57"/>
    <w:rsid w:val="006E7B9D"/>
    <w:rsid w:val="006E7ECB"/>
    <w:rsid w:val="006E7EDD"/>
    <w:rsid w:val="006F02BB"/>
    <w:rsid w:val="006F0534"/>
    <w:rsid w:val="006F0717"/>
    <w:rsid w:val="006F0C00"/>
    <w:rsid w:val="006F140A"/>
    <w:rsid w:val="006F203A"/>
    <w:rsid w:val="006F22FA"/>
    <w:rsid w:val="006F249F"/>
    <w:rsid w:val="006F2C51"/>
    <w:rsid w:val="006F2FF7"/>
    <w:rsid w:val="006F30FC"/>
    <w:rsid w:val="006F332A"/>
    <w:rsid w:val="006F3A6B"/>
    <w:rsid w:val="006F3F6C"/>
    <w:rsid w:val="006F3FC2"/>
    <w:rsid w:val="006F429B"/>
    <w:rsid w:val="006F4A74"/>
    <w:rsid w:val="006F4C04"/>
    <w:rsid w:val="006F4D3F"/>
    <w:rsid w:val="006F52F8"/>
    <w:rsid w:val="006F53DB"/>
    <w:rsid w:val="006F5515"/>
    <w:rsid w:val="006F5536"/>
    <w:rsid w:val="006F5554"/>
    <w:rsid w:val="006F56EF"/>
    <w:rsid w:val="006F57FD"/>
    <w:rsid w:val="006F5D8A"/>
    <w:rsid w:val="006F60F8"/>
    <w:rsid w:val="006F61EC"/>
    <w:rsid w:val="006F646A"/>
    <w:rsid w:val="006F6667"/>
    <w:rsid w:val="006F685A"/>
    <w:rsid w:val="006F6C31"/>
    <w:rsid w:val="006F7622"/>
    <w:rsid w:val="006F7733"/>
    <w:rsid w:val="006F77EA"/>
    <w:rsid w:val="006F7B2F"/>
    <w:rsid w:val="006F7C2C"/>
    <w:rsid w:val="00700032"/>
    <w:rsid w:val="00700370"/>
    <w:rsid w:val="00700467"/>
    <w:rsid w:val="00700C50"/>
    <w:rsid w:val="00700D27"/>
    <w:rsid w:val="00700FE1"/>
    <w:rsid w:val="007010A2"/>
    <w:rsid w:val="007019FD"/>
    <w:rsid w:val="0070255A"/>
    <w:rsid w:val="00702578"/>
    <w:rsid w:val="00702608"/>
    <w:rsid w:val="00702703"/>
    <w:rsid w:val="0070271F"/>
    <w:rsid w:val="00702895"/>
    <w:rsid w:val="00702A4B"/>
    <w:rsid w:val="00702C46"/>
    <w:rsid w:val="0070334E"/>
    <w:rsid w:val="0070396A"/>
    <w:rsid w:val="00703BE2"/>
    <w:rsid w:val="00703DB0"/>
    <w:rsid w:val="00703FA8"/>
    <w:rsid w:val="00704B91"/>
    <w:rsid w:val="00704BCE"/>
    <w:rsid w:val="00704D2B"/>
    <w:rsid w:val="00704FCE"/>
    <w:rsid w:val="0070513D"/>
    <w:rsid w:val="00705438"/>
    <w:rsid w:val="00705557"/>
    <w:rsid w:val="0070556A"/>
    <w:rsid w:val="00705A87"/>
    <w:rsid w:val="00705C1D"/>
    <w:rsid w:val="00705D48"/>
    <w:rsid w:val="00705EE1"/>
    <w:rsid w:val="0070602C"/>
    <w:rsid w:val="00706133"/>
    <w:rsid w:val="007062B4"/>
    <w:rsid w:val="007063F7"/>
    <w:rsid w:val="00706B95"/>
    <w:rsid w:val="00707119"/>
    <w:rsid w:val="0070749B"/>
    <w:rsid w:val="007075A6"/>
    <w:rsid w:val="00707964"/>
    <w:rsid w:val="0071068F"/>
    <w:rsid w:val="00710713"/>
    <w:rsid w:val="007109AE"/>
    <w:rsid w:val="00710C13"/>
    <w:rsid w:val="00710CC5"/>
    <w:rsid w:val="0071125B"/>
    <w:rsid w:val="007114FE"/>
    <w:rsid w:val="00711867"/>
    <w:rsid w:val="00711B20"/>
    <w:rsid w:val="00711EBB"/>
    <w:rsid w:val="00712729"/>
    <w:rsid w:val="00712899"/>
    <w:rsid w:val="00712997"/>
    <w:rsid w:val="007133F6"/>
    <w:rsid w:val="00713499"/>
    <w:rsid w:val="00713635"/>
    <w:rsid w:val="00713643"/>
    <w:rsid w:val="00713CEE"/>
    <w:rsid w:val="00713D43"/>
    <w:rsid w:val="00713ECD"/>
    <w:rsid w:val="00713F82"/>
    <w:rsid w:val="00713FCE"/>
    <w:rsid w:val="0071428D"/>
    <w:rsid w:val="0071444C"/>
    <w:rsid w:val="00714461"/>
    <w:rsid w:val="0071458A"/>
    <w:rsid w:val="00714897"/>
    <w:rsid w:val="007149B7"/>
    <w:rsid w:val="007152BB"/>
    <w:rsid w:val="00715315"/>
    <w:rsid w:val="007157D7"/>
    <w:rsid w:val="00715AB1"/>
    <w:rsid w:val="00715B20"/>
    <w:rsid w:val="00715DBB"/>
    <w:rsid w:val="00716142"/>
    <w:rsid w:val="00716872"/>
    <w:rsid w:val="00716926"/>
    <w:rsid w:val="00716B96"/>
    <w:rsid w:val="007170FA"/>
    <w:rsid w:val="00717245"/>
    <w:rsid w:val="007172C4"/>
    <w:rsid w:val="00717445"/>
    <w:rsid w:val="00717679"/>
    <w:rsid w:val="00717A7F"/>
    <w:rsid w:val="007207F4"/>
    <w:rsid w:val="00720A20"/>
    <w:rsid w:val="00720B36"/>
    <w:rsid w:val="00721212"/>
    <w:rsid w:val="007212FC"/>
    <w:rsid w:val="007213A9"/>
    <w:rsid w:val="007214A9"/>
    <w:rsid w:val="00721752"/>
    <w:rsid w:val="00721A46"/>
    <w:rsid w:val="00721E65"/>
    <w:rsid w:val="00721F52"/>
    <w:rsid w:val="0072213F"/>
    <w:rsid w:val="0072255F"/>
    <w:rsid w:val="00722AB2"/>
    <w:rsid w:val="00722EA3"/>
    <w:rsid w:val="00723326"/>
    <w:rsid w:val="00723472"/>
    <w:rsid w:val="00723499"/>
    <w:rsid w:val="00723854"/>
    <w:rsid w:val="007239A8"/>
    <w:rsid w:val="00723E8C"/>
    <w:rsid w:val="00723FB2"/>
    <w:rsid w:val="00724062"/>
    <w:rsid w:val="00724092"/>
    <w:rsid w:val="007247FA"/>
    <w:rsid w:val="00724E30"/>
    <w:rsid w:val="00724F27"/>
    <w:rsid w:val="007254AB"/>
    <w:rsid w:val="007254BE"/>
    <w:rsid w:val="007257C0"/>
    <w:rsid w:val="007257E3"/>
    <w:rsid w:val="00725AE1"/>
    <w:rsid w:val="00726324"/>
    <w:rsid w:val="0072641A"/>
    <w:rsid w:val="00726584"/>
    <w:rsid w:val="007267F0"/>
    <w:rsid w:val="00726D8A"/>
    <w:rsid w:val="00727ADB"/>
    <w:rsid w:val="00727CFE"/>
    <w:rsid w:val="00727D41"/>
    <w:rsid w:val="00727E54"/>
    <w:rsid w:val="00727F09"/>
    <w:rsid w:val="0073027E"/>
    <w:rsid w:val="00731020"/>
    <w:rsid w:val="007314D7"/>
    <w:rsid w:val="007318C1"/>
    <w:rsid w:val="00731A8F"/>
    <w:rsid w:val="00731AFB"/>
    <w:rsid w:val="00731CA7"/>
    <w:rsid w:val="00731DF2"/>
    <w:rsid w:val="00732218"/>
    <w:rsid w:val="0073286E"/>
    <w:rsid w:val="00732ED3"/>
    <w:rsid w:val="00733095"/>
    <w:rsid w:val="007331A8"/>
    <w:rsid w:val="007333F1"/>
    <w:rsid w:val="00733517"/>
    <w:rsid w:val="0073422E"/>
    <w:rsid w:val="00734A4A"/>
    <w:rsid w:val="007355C7"/>
    <w:rsid w:val="007356CF"/>
    <w:rsid w:val="0073588A"/>
    <w:rsid w:val="007358C6"/>
    <w:rsid w:val="00735982"/>
    <w:rsid w:val="00735C97"/>
    <w:rsid w:val="00735D5B"/>
    <w:rsid w:val="00736030"/>
    <w:rsid w:val="00736886"/>
    <w:rsid w:val="00737118"/>
    <w:rsid w:val="007403B7"/>
    <w:rsid w:val="00740C30"/>
    <w:rsid w:val="007415B4"/>
    <w:rsid w:val="00741B13"/>
    <w:rsid w:val="00742212"/>
    <w:rsid w:val="007422D0"/>
    <w:rsid w:val="0074264E"/>
    <w:rsid w:val="007426B1"/>
    <w:rsid w:val="0074281B"/>
    <w:rsid w:val="007429AD"/>
    <w:rsid w:val="00742C6A"/>
    <w:rsid w:val="00742DEF"/>
    <w:rsid w:val="00743336"/>
    <w:rsid w:val="007436B1"/>
    <w:rsid w:val="00743784"/>
    <w:rsid w:val="00743FEC"/>
    <w:rsid w:val="00744F62"/>
    <w:rsid w:val="00744FD1"/>
    <w:rsid w:val="00745111"/>
    <w:rsid w:val="007455B5"/>
    <w:rsid w:val="007456CD"/>
    <w:rsid w:val="007457DE"/>
    <w:rsid w:val="00745EBC"/>
    <w:rsid w:val="00745F58"/>
    <w:rsid w:val="00746E61"/>
    <w:rsid w:val="00746F19"/>
    <w:rsid w:val="00747388"/>
    <w:rsid w:val="0074762B"/>
    <w:rsid w:val="00747A34"/>
    <w:rsid w:val="00747B20"/>
    <w:rsid w:val="00747C75"/>
    <w:rsid w:val="00747F6B"/>
    <w:rsid w:val="007500A5"/>
    <w:rsid w:val="007500FC"/>
    <w:rsid w:val="0075051A"/>
    <w:rsid w:val="0075061F"/>
    <w:rsid w:val="00750B57"/>
    <w:rsid w:val="00750C8B"/>
    <w:rsid w:val="00751204"/>
    <w:rsid w:val="00751330"/>
    <w:rsid w:val="007515F8"/>
    <w:rsid w:val="0075167E"/>
    <w:rsid w:val="007519CF"/>
    <w:rsid w:val="00751FF4"/>
    <w:rsid w:val="00752377"/>
    <w:rsid w:val="007523ED"/>
    <w:rsid w:val="007525C9"/>
    <w:rsid w:val="00752DEB"/>
    <w:rsid w:val="007535BC"/>
    <w:rsid w:val="00753984"/>
    <w:rsid w:val="00753C4F"/>
    <w:rsid w:val="00753F3B"/>
    <w:rsid w:val="00754088"/>
    <w:rsid w:val="0075424E"/>
    <w:rsid w:val="00754C88"/>
    <w:rsid w:val="00754D1A"/>
    <w:rsid w:val="00755079"/>
    <w:rsid w:val="00755274"/>
    <w:rsid w:val="007558F9"/>
    <w:rsid w:val="00755901"/>
    <w:rsid w:val="0075623D"/>
    <w:rsid w:val="00756B68"/>
    <w:rsid w:val="00756DAC"/>
    <w:rsid w:val="007570CE"/>
    <w:rsid w:val="00757690"/>
    <w:rsid w:val="0075795E"/>
    <w:rsid w:val="00757A4B"/>
    <w:rsid w:val="00757AC0"/>
    <w:rsid w:val="00757E5B"/>
    <w:rsid w:val="00760624"/>
    <w:rsid w:val="00760EA8"/>
    <w:rsid w:val="007610CD"/>
    <w:rsid w:val="007612E0"/>
    <w:rsid w:val="007614EB"/>
    <w:rsid w:val="007615AA"/>
    <w:rsid w:val="0076169B"/>
    <w:rsid w:val="00761834"/>
    <w:rsid w:val="00761B3A"/>
    <w:rsid w:val="00761DB8"/>
    <w:rsid w:val="00762172"/>
    <w:rsid w:val="007622FB"/>
    <w:rsid w:val="00762A3A"/>
    <w:rsid w:val="00762AD6"/>
    <w:rsid w:val="007634B7"/>
    <w:rsid w:val="00763C0F"/>
    <w:rsid w:val="00763D17"/>
    <w:rsid w:val="007648B2"/>
    <w:rsid w:val="00764C8C"/>
    <w:rsid w:val="00764FA0"/>
    <w:rsid w:val="007651A4"/>
    <w:rsid w:val="007654A4"/>
    <w:rsid w:val="00765885"/>
    <w:rsid w:val="007658F2"/>
    <w:rsid w:val="00765958"/>
    <w:rsid w:val="00766608"/>
    <w:rsid w:val="00766FF9"/>
    <w:rsid w:val="0076753F"/>
    <w:rsid w:val="00767A6B"/>
    <w:rsid w:val="00767BCD"/>
    <w:rsid w:val="00767DDC"/>
    <w:rsid w:val="0077049E"/>
    <w:rsid w:val="007706FD"/>
    <w:rsid w:val="00770978"/>
    <w:rsid w:val="00770CF8"/>
    <w:rsid w:val="00771438"/>
    <w:rsid w:val="007714BC"/>
    <w:rsid w:val="007717B5"/>
    <w:rsid w:val="0077183F"/>
    <w:rsid w:val="007719F4"/>
    <w:rsid w:val="00771EBF"/>
    <w:rsid w:val="007727D1"/>
    <w:rsid w:val="00772A78"/>
    <w:rsid w:val="00772AB2"/>
    <w:rsid w:val="00772ED0"/>
    <w:rsid w:val="00773514"/>
    <w:rsid w:val="00773BC3"/>
    <w:rsid w:val="00773DA5"/>
    <w:rsid w:val="00773F61"/>
    <w:rsid w:val="00774140"/>
    <w:rsid w:val="00774268"/>
    <w:rsid w:val="00774576"/>
    <w:rsid w:val="007746F9"/>
    <w:rsid w:val="007747F0"/>
    <w:rsid w:val="007748A4"/>
    <w:rsid w:val="00774B07"/>
    <w:rsid w:val="00774FAB"/>
    <w:rsid w:val="00775339"/>
    <w:rsid w:val="00775502"/>
    <w:rsid w:val="00775714"/>
    <w:rsid w:val="007758A2"/>
    <w:rsid w:val="00775BA6"/>
    <w:rsid w:val="0077649F"/>
    <w:rsid w:val="0077660A"/>
    <w:rsid w:val="007767EC"/>
    <w:rsid w:val="0077684D"/>
    <w:rsid w:val="00776F28"/>
    <w:rsid w:val="0077719B"/>
    <w:rsid w:val="007771B7"/>
    <w:rsid w:val="007771C5"/>
    <w:rsid w:val="00777419"/>
    <w:rsid w:val="0077798B"/>
    <w:rsid w:val="00777FD2"/>
    <w:rsid w:val="007800C4"/>
    <w:rsid w:val="007803F6"/>
    <w:rsid w:val="0078048A"/>
    <w:rsid w:val="00780685"/>
    <w:rsid w:val="00780826"/>
    <w:rsid w:val="007813DB"/>
    <w:rsid w:val="00781F58"/>
    <w:rsid w:val="0078207D"/>
    <w:rsid w:val="00782352"/>
    <w:rsid w:val="007825FE"/>
    <w:rsid w:val="00782D4A"/>
    <w:rsid w:val="00782F22"/>
    <w:rsid w:val="0078309B"/>
    <w:rsid w:val="00783352"/>
    <w:rsid w:val="00783445"/>
    <w:rsid w:val="0078362B"/>
    <w:rsid w:val="00783A94"/>
    <w:rsid w:val="00783B8E"/>
    <w:rsid w:val="00783BEB"/>
    <w:rsid w:val="00783CD7"/>
    <w:rsid w:val="00783D2D"/>
    <w:rsid w:val="00783EBE"/>
    <w:rsid w:val="00784329"/>
    <w:rsid w:val="007844C1"/>
    <w:rsid w:val="00784933"/>
    <w:rsid w:val="00784B54"/>
    <w:rsid w:val="00784B94"/>
    <w:rsid w:val="00784C29"/>
    <w:rsid w:val="00785156"/>
    <w:rsid w:val="007852EB"/>
    <w:rsid w:val="00785B4A"/>
    <w:rsid w:val="00785E4E"/>
    <w:rsid w:val="00785E9B"/>
    <w:rsid w:val="00786180"/>
    <w:rsid w:val="00786388"/>
    <w:rsid w:val="00786459"/>
    <w:rsid w:val="00786480"/>
    <w:rsid w:val="0078673E"/>
    <w:rsid w:val="00786B21"/>
    <w:rsid w:val="00786C27"/>
    <w:rsid w:val="00786E69"/>
    <w:rsid w:val="007870C1"/>
    <w:rsid w:val="00787299"/>
    <w:rsid w:val="007877F6"/>
    <w:rsid w:val="00790265"/>
    <w:rsid w:val="007909DD"/>
    <w:rsid w:val="007909E8"/>
    <w:rsid w:val="00790F76"/>
    <w:rsid w:val="00790F8F"/>
    <w:rsid w:val="00791083"/>
    <w:rsid w:val="007915B3"/>
    <w:rsid w:val="00791683"/>
    <w:rsid w:val="00791810"/>
    <w:rsid w:val="007919EF"/>
    <w:rsid w:val="00792249"/>
    <w:rsid w:val="007924C9"/>
    <w:rsid w:val="007926CD"/>
    <w:rsid w:val="007927D6"/>
    <w:rsid w:val="00792D25"/>
    <w:rsid w:val="00792DEA"/>
    <w:rsid w:val="00793176"/>
    <w:rsid w:val="0079331B"/>
    <w:rsid w:val="00793583"/>
    <w:rsid w:val="00793D65"/>
    <w:rsid w:val="00794336"/>
    <w:rsid w:val="00794515"/>
    <w:rsid w:val="00794517"/>
    <w:rsid w:val="00794638"/>
    <w:rsid w:val="00794B8B"/>
    <w:rsid w:val="00794BA5"/>
    <w:rsid w:val="00794E6C"/>
    <w:rsid w:val="007953FF"/>
    <w:rsid w:val="00796050"/>
    <w:rsid w:val="00796063"/>
    <w:rsid w:val="00796292"/>
    <w:rsid w:val="00796372"/>
    <w:rsid w:val="007964AD"/>
    <w:rsid w:val="0079679C"/>
    <w:rsid w:val="007969F1"/>
    <w:rsid w:val="00796BE4"/>
    <w:rsid w:val="0079702B"/>
    <w:rsid w:val="007975BF"/>
    <w:rsid w:val="00797636"/>
    <w:rsid w:val="00797653"/>
    <w:rsid w:val="0079780D"/>
    <w:rsid w:val="00797A35"/>
    <w:rsid w:val="00797A60"/>
    <w:rsid w:val="00797AC3"/>
    <w:rsid w:val="00797B57"/>
    <w:rsid w:val="00797C74"/>
    <w:rsid w:val="00797D20"/>
    <w:rsid w:val="00797E0C"/>
    <w:rsid w:val="00797F3C"/>
    <w:rsid w:val="007A0114"/>
    <w:rsid w:val="007A0260"/>
    <w:rsid w:val="007A0508"/>
    <w:rsid w:val="007A08AD"/>
    <w:rsid w:val="007A105F"/>
    <w:rsid w:val="007A1254"/>
    <w:rsid w:val="007A12EE"/>
    <w:rsid w:val="007A1370"/>
    <w:rsid w:val="007A17F1"/>
    <w:rsid w:val="007A18FA"/>
    <w:rsid w:val="007A1B1F"/>
    <w:rsid w:val="007A1BAB"/>
    <w:rsid w:val="007A1FDC"/>
    <w:rsid w:val="007A2433"/>
    <w:rsid w:val="007A2546"/>
    <w:rsid w:val="007A25E1"/>
    <w:rsid w:val="007A2741"/>
    <w:rsid w:val="007A2765"/>
    <w:rsid w:val="007A29D0"/>
    <w:rsid w:val="007A2B3A"/>
    <w:rsid w:val="007A35F0"/>
    <w:rsid w:val="007A3728"/>
    <w:rsid w:val="007A3E91"/>
    <w:rsid w:val="007A3F98"/>
    <w:rsid w:val="007A48B5"/>
    <w:rsid w:val="007A4AD1"/>
    <w:rsid w:val="007A4B23"/>
    <w:rsid w:val="007A4D19"/>
    <w:rsid w:val="007A518E"/>
    <w:rsid w:val="007A574A"/>
    <w:rsid w:val="007A58CB"/>
    <w:rsid w:val="007A5A27"/>
    <w:rsid w:val="007A5B23"/>
    <w:rsid w:val="007A65DA"/>
    <w:rsid w:val="007A687F"/>
    <w:rsid w:val="007A6D4F"/>
    <w:rsid w:val="007A6E19"/>
    <w:rsid w:val="007A7211"/>
    <w:rsid w:val="007A73D5"/>
    <w:rsid w:val="007A73F3"/>
    <w:rsid w:val="007A7A3C"/>
    <w:rsid w:val="007A7CF7"/>
    <w:rsid w:val="007A7E0D"/>
    <w:rsid w:val="007A7F4C"/>
    <w:rsid w:val="007B0171"/>
    <w:rsid w:val="007B05B9"/>
    <w:rsid w:val="007B0604"/>
    <w:rsid w:val="007B0DFE"/>
    <w:rsid w:val="007B0F30"/>
    <w:rsid w:val="007B0FAB"/>
    <w:rsid w:val="007B1104"/>
    <w:rsid w:val="007B15F3"/>
    <w:rsid w:val="007B16C8"/>
    <w:rsid w:val="007B1A02"/>
    <w:rsid w:val="007B1ADC"/>
    <w:rsid w:val="007B1DA9"/>
    <w:rsid w:val="007B21DC"/>
    <w:rsid w:val="007B2469"/>
    <w:rsid w:val="007B2585"/>
    <w:rsid w:val="007B26D0"/>
    <w:rsid w:val="007B2796"/>
    <w:rsid w:val="007B2A03"/>
    <w:rsid w:val="007B2C08"/>
    <w:rsid w:val="007B2CE3"/>
    <w:rsid w:val="007B3737"/>
    <w:rsid w:val="007B38D9"/>
    <w:rsid w:val="007B3AFC"/>
    <w:rsid w:val="007B3B00"/>
    <w:rsid w:val="007B3BA1"/>
    <w:rsid w:val="007B3C84"/>
    <w:rsid w:val="007B4198"/>
    <w:rsid w:val="007B41C1"/>
    <w:rsid w:val="007B4728"/>
    <w:rsid w:val="007B4980"/>
    <w:rsid w:val="007B4A31"/>
    <w:rsid w:val="007B5058"/>
    <w:rsid w:val="007B5191"/>
    <w:rsid w:val="007B51E2"/>
    <w:rsid w:val="007B57C0"/>
    <w:rsid w:val="007B59C4"/>
    <w:rsid w:val="007B5D55"/>
    <w:rsid w:val="007B5F54"/>
    <w:rsid w:val="007B5FF7"/>
    <w:rsid w:val="007B6818"/>
    <w:rsid w:val="007B6AD0"/>
    <w:rsid w:val="007B6B02"/>
    <w:rsid w:val="007B6D1A"/>
    <w:rsid w:val="007B7008"/>
    <w:rsid w:val="007B704F"/>
    <w:rsid w:val="007B7156"/>
    <w:rsid w:val="007B72B9"/>
    <w:rsid w:val="007C0BBD"/>
    <w:rsid w:val="007C1474"/>
    <w:rsid w:val="007C1E7F"/>
    <w:rsid w:val="007C26F3"/>
    <w:rsid w:val="007C276E"/>
    <w:rsid w:val="007C27CE"/>
    <w:rsid w:val="007C282E"/>
    <w:rsid w:val="007C28E9"/>
    <w:rsid w:val="007C2E37"/>
    <w:rsid w:val="007C30EB"/>
    <w:rsid w:val="007C31D4"/>
    <w:rsid w:val="007C34B3"/>
    <w:rsid w:val="007C36A0"/>
    <w:rsid w:val="007C371D"/>
    <w:rsid w:val="007C3CBE"/>
    <w:rsid w:val="007C3CCF"/>
    <w:rsid w:val="007C4000"/>
    <w:rsid w:val="007C400E"/>
    <w:rsid w:val="007C43B6"/>
    <w:rsid w:val="007C472C"/>
    <w:rsid w:val="007C4C7D"/>
    <w:rsid w:val="007C5424"/>
    <w:rsid w:val="007C54EB"/>
    <w:rsid w:val="007C565B"/>
    <w:rsid w:val="007C585B"/>
    <w:rsid w:val="007C6074"/>
    <w:rsid w:val="007C644A"/>
    <w:rsid w:val="007C6A98"/>
    <w:rsid w:val="007C6B47"/>
    <w:rsid w:val="007C6DA1"/>
    <w:rsid w:val="007C74E4"/>
    <w:rsid w:val="007C7628"/>
    <w:rsid w:val="007C76D3"/>
    <w:rsid w:val="007C7C1F"/>
    <w:rsid w:val="007C7E85"/>
    <w:rsid w:val="007D0A1B"/>
    <w:rsid w:val="007D0AFA"/>
    <w:rsid w:val="007D0E96"/>
    <w:rsid w:val="007D1037"/>
    <w:rsid w:val="007D1314"/>
    <w:rsid w:val="007D154D"/>
    <w:rsid w:val="007D1595"/>
    <w:rsid w:val="007D1605"/>
    <w:rsid w:val="007D1FA5"/>
    <w:rsid w:val="007D210D"/>
    <w:rsid w:val="007D241C"/>
    <w:rsid w:val="007D275B"/>
    <w:rsid w:val="007D2B45"/>
    <w:rsid w:val="007D2C6D"/>
    <w:rsid w:val="007D3041"/>
    <w:rsid w:val="007D3187"/>
    <w:rsid w:val="007D3226"/>
    <w:rsid w:val="007D3416"/>
    <w:rsid w:val="007D40AE"/>
    <w:rsid w:val="007D46E3"/>
    <w:rsid w:val="007D4B32"/>
    <w:rsid w:val="007D4BFA"/>
    <w:rsid w:val="007D4E18"/>
    <w:rsid w:val="007D4F27"/>
    <w:rsid w:val="007D53E9"/>
    <w:rsid w:val="007D5403"/>
    <w:rsid w:val="007D5474"/>
    <w:rsid w:val="007D565D"/>
    <w:rsid w:val="007D5917"/>
    <w:rsid w:val="007D59EC"/>
    <w:rsid w:val="007D5C48"/>
    <w:rsid w:val="007D5CC2"/>
    <w:rsid w:val="007D5F0E"/>
    <w:rsid w:val="007D5F6C"/>
    <w:rsid w:val="007D6183"/>
    <w:rsid w:val="007D62F6"/>
    <w:rsid w:val="007D6303"/>
    <w:rsid w:val="007D63C1"/>
    <w:rsid w:val="007D654E"/>
    <w:rsid w:val="007D7377"/>
    <w:rsid w:val="007D74B8"/>
    <w:rsid w:val="007D77B5"/>
    <w:rsid w:val="007D78D3"/>
    <w:rsid w:val="007D7D14"/>
    <w:rsid w:val="007E02D7"/>
    <w:rsid w:val="007E0304"/>
    <w:rsid w:val="007E0B2F"/>
    <w:rsid w:val="007E0EEC"/>
    <w:rsid w:val="007E178F"/>
    <w:rsid w:val="007E18AD"/>
    <w:rsid w:val="007E1EC7"/>
    <w:rsid w:val="007E2196"/>
    <w:rsid w:val="007E2B52"/>
    <w:rsid w:val="007E3454"/>
    <w:rsid w:val="007E3CAA"/>
    <w:rsid w:val="007E3CE0"/>
    <w:rsid w:val="007E3E62"/>
    <w:rsid w:val="007E3F13"/>
    <w:rsid w:val="007E3F51"/>
    <w:rsid w:val="007E43CA"/>
    <w:rsid w:val="007E477E"/>
    <w:rsid w:val="007E4CBB"/>
    <w:rsid w:val="007E5039"/>
    <w:rsid w:val="007E521A"/>
    <w:rsid w:val="007E5445"/>
    <w:rsid w:val="007E54AF"/>
    <w:rsid w:val="007E561D"/>
    <w:rsid w:val="007E5EB7"/>
    <w:rsid w:val="007E61B9"/>
    <w:rsid w:val="007E61E1"/>
    <w:rsid w:val="007E64E1"/>
    <w:rsid w:val="007E6619"/>
    <w:rsid w:val="007E67C7"/>
    <w:rsid w:val="007E6AF5"/>
    <w:rsid w:val="007E6B00"/>
    <w:rsid w:val="007E6E4F"/>
    <w:rsid w:val="007E6ED4"/>
    <w:rsid w:val="007E70C4"/>
    <w:rsid w:val="007E7239"/>
    <w:rsid w:val="007E7D45"/>
    <w:rsid w:val="007E7F64"/>
    <w:rsid w:val="007E7FCD"/>
    <w:rsid w:val="007F0718"/>
    <w:rsid w:val="007F0AA7"/>
    <w:rsid w:val="007F0ED6"/>
    <w:rsid w:val="007F1056"/>
    <w:rsid w:val="007F19B0"/>
    <w:rsid w:val="007F1A8F"/>
    <w:rsid w:val="007F1D11"/>
    <w:rsid w:val="007F296C"/>
    <w:rsid w:val="007F2B9D"/>
    <w:rsid w:val="007F31C4"/>
    <w:rsid w:val="007F3566"/>
    <w:rsid w:val="007F35B2"/>
    <w:rsid w:val="007F35C7"/>
    <w:rsid w:val="007F4424"/>
    <w:rsid w:val="007F446A"/>
    <w:rsid w:val="007F45C6"/>
    <w:rsid w:val="007F4693"/>
    <w:rsid w:val="007F47FA"/>
    <w:rsid w:val="007F4821"/>
    <w:rsid w:val="007F4FFD"/>
    <w:rsid w:val="007F50C7"/>
    <w:rsid w:val="007F5226"/>
    <w:rsid w:val="007F527D"/>
    <w:rsid w:val="007F532A"/>
    <w:rsid w:val="007F5CCF"/>
    <w:rsid w:val="007F5DC7"/>
    <w:rsid w:val="007F64A7"/>
    <w:rsid w:val="007F65E2"/>
    <w:rsid w:val="007F6608"/>
    <w:rsid w:val="007F6848"/>
    <w:rsid w:val="007F686B"/>
    <w:rsid w:val="007F6C18"/>
    <w:rsid w:val="007F79EE"/>
    <w:rsid w:val="007F7CD5"/>
    <w:rsid w:val="007F7D93"/>
    <w:rsid w:val="008002E1"/>
    <w:rsid w:val="008014C6"/>
    <w:rsid w:val="00801B3F"/>
    <w:rsid w:val="008020DF"/>
    <w:rsid w:val="0080244E"/>
    <w:rsid w:val="00802E88"/>
    <w:rsid w:val="00802F02"/>
    <w:rsid w:val="00803208"/>
    <w:rsid w:val="00803739"/>
    <w:rsid w:val="00803CA0"/>
    <w:rsid w:val="00803E82"/>
    <w:rsid w:val="00804292"/>
    <w:rsid w:val="008044A8"/>
    <w:rsid w:val="00804968"/>
    <w:rsid w:val="00804A9D"/>
    <w:rsid w:val="00804B12"/>
    <w:rsid w:val="00804C95"/>
    <w:rsid w:val="0080545B"/>
    <w:rsid w:val="00805723"/>
    <w:rsid w:val="00805917"/>
    <w:rsid w:val="008059DB"/>
    <w:rsid w:val="00805A7F"/>
    <w:rsid w:val="00805CDC"/>
    <w:rsid w:val="00805F4F"/>
    <w:rsid w:val="008061AB"/>
    <w:rsid w:val="00806458"/>
    <w:rsid w:val="008068D4"/>
    <w:rsid w:val="00806E70"/>
    <w:rsid w:val="008072A9"/>
    <w:rsid w:val="00807373"/>
    <w:rsid w:val="008075CA"/>
    <w:rsid w:val="0080787C"/>
    <w:rsid w:val="00807955"/>
    <w:rsid w:val="00807DFD"/>
    <w:rsid w:val="0081084D"/>
    <w:rsid w:val="00810F78"/>
    <w:rsid w:val="008111B4"/>
    <w:rsid w:val="00811296"/>
    <w:rsid w:val="0081154A"/>
    <w:rsid w:val="00811A76"/>
    <w:rsid w:val="00811C78"/>
    <w:rsid w:val="00811F6E"/>
    <w:rsid w:val="008121B8"/>
    <w:rsid w:val="008121BA"/>
    <w:rsid w:val="00812CF3"/>
    <w:rsid w:val="00813500"/>
    <w:rsid w:val="0081366D"/>
    <w:rsid w:val="00813A69"/>
    <w:rsid w:val="00813C66"/>
    <w:rsid w:val="008147F2"/>
    <w:rsid w:val="00814914"/>
    <w:rsid w:val="00814AE0"/>
    <w:rsid w:val="00814B5B"/>
    <w:rsid w:val="00814C37"/>
    <w:rsid w:val="0081535D"/>
    <w:rsid w:val="0081541D"/>
    <w:rsid w:val="00815899"/>
    <w:rsid w:val="00815C48"/>
    <w:rsid w:val="00815EB1"/>
    <w:rsid w:val="00815F6E"/>
    <w:rsid w:val="008160BF"/>
    <w:rsid w:val="008161FE"/>
    <w:rsid w:val="00816351"/>
    <w:rsid w:val="00816B73"/>
    <w:rsid w:val="00816F6B"/>
    <w:rsid w:val="00817EDA"/>
    <w:rsid w:val="00820767"/>
    <w:rsid w:val="00820989"/>
    <w:rsid w:val="00820AD5"/>
    <w:rsid w:val="00820B65"/>
    <w:rsid w:val="00820C15"/>
    <w:rsid w:val="00820C78"/>
    <w:rsid w:val="00820F81"/>
    <w:rsid w:val="0082119D"/>
    <w:rsid w:val="0082132F"/>
    <w:rsid w:val="00821363"/>
    <w:rsid w:val="00821435"/>
    <w:rsid w:val="008214D8"/>
    <w:rsid w:val="008214FC"/>
    <w:rsid w:val="0082163C"/>
    <w:rsid w:val="00821DD5"/>
    <w:rsid w:val="0082201A"/>
    <w:rsid w:val="008224BC"/>
    <w:rsid w:val="00822724"/>
    <w:rsid w:val="00822AC6"/>
    <w:rsid w:val="00822E01"/>
    <w:rsid w:val="00822F52"/>
    <w:rsid w:val="00823012"/>
    <w:rsid w:val="008238E5"/>
    <w:rsid w:val="00823996"/>
    <w:rsid w:val="00823BAE"/>
    <w:rsid w:val="00823F4A"/>
    <w:rsid w:val="00824039"/>
    <w:rsid w:val="00824815"/>
    <w:rsid w:val="00824D6C"/>
    <w:rsid w:val="008269E4"/>
    <w:rsid w:val="00826A85"/>
    <w:rsid w:val="00826B00"/>
    <w:rsid w:val="00826F69"/>
    <w:rsid w:val="00827230"/>
    <w:rsid w:val="0082724B"/>
    <w:rsid w:val="0082785F"/>
    <w:rsid w:val="00827A34"/>
    <w:rsid w:val="00827DC1"/>
    <w:rsid w:val="00827E2E"/>
    <w:rsid w:val="0083028C"/>
    <w:rsid w:val="008304F4"/>
    <w:rsid w:val="00830583"/>
    <w:rsid w:val="008306EC"/>
    <w:rsid w:val="0083071B"/>
    <w:rsid w:val="0083091F"/>
    <w:rsid w:val="00830E54"/>
    <w:rsid w:val="008318C6"/>
    <w:rsid w:val="00831C43"/>
    <w:rsid w:val="00832206"/>
    <w:rsid w:val="0083227D"/>
    <w:rsid w:val="008322E9"/>
    <w:rsid w:val="0083267D"/>
    <w:rsid w:val="0083279C"/>
    <w:rsid w:val="00833198"/>
    <w:rsid w:val="0083389D"/>
    <w:rsid w:val="00833DA8"/>
    <w:rsid w:val="0083462D"/>
    <w:rsid w:val="0083467E"/>
    <w:rsid w:val="00834B80"/>
    <w:rsid w:val="00834D5D"/>
    <w:rsid w:val="0083500F"/>
    <w:rsid w:val="00835038"/>
    <w:rsid w:val="00835186"/>
    <w:rsid w:val="008351B7"/>
    <w:rsid w:val="0083528A"/>
    <w:rsid w:val="00835407"/>
    <w:rsid w:val="0083547B"/>
    <w:rsid w:val="0083566D"/>
    <w:rsid w:val="00836344"/>
    <w:rsid w:val="008368F4"/>
    <w:rsid w:val="00837133"/>
    <w:rsid w:val="008372E7"/>
    <w:rsid w:val="0083740A"/>
    <w:rsid w:val="0083758F"/>
    <w:rsid w:val="00837E48"/>
    <w:rsid w:val="00837EAE"/>
    <w:rsid w:val="0084005F"/>
    <w:rsid w:val="00840062"/>
    <w:rsid w:val="00840699"/>
    <w:rsid w:val="00840704"/>
    <w:rsid w:val="00840725"/>
    <w:rsid w:val="008407E9"/>
    <w:rsid w:val="00840B86"/>
    <w:rsid w:val="00840D65"/>
    <w:rsid w:val="00840DF9"/>
    <w:rsid w:val="00841B87"/>
    <w:rsid w:val="00841E72"/>
    <w:rsid w:val="0084281D"/>
    <w:rsid w:val="00842CCC"/>
    <w:rsid w:val="00842DE3"/>
    <w:rsid w:val="00842E9D"/>
    <w:rsid w:val="00843492"/>
    <w:rsid w:val="008438C0"/>
    <w:rsid w:val="008439A3"/>
    <w:rsid w:val="00844372"/>
    <w:rsid w:val="008443ED"/>
    <w:rsid w:val="00844B39"/>
    <w:rsid w:val="00844BB9"/>
    <w:rsid w:val="00845499"/>
    <w:rsid w:val="00845734"/>
    <w:rsid w:val="0084589F"/>
    <w:rsid w:val="008458DF"/>
    <w:rsid w:val="00845BC0"/>
    <w:rsid w:val="00845E94"/>
    <w:rsid w:val="008465BB"/>
    <w:rsid w:val="00847233"/>
    <w:rsid w:val="0084775D"/>
    <w:rsid w:val="00847A13"/>
    <w:rsid w:val="00847C4B"/>
    <w:rsid w:val="00847F03"/>
    <w:rsid w:val="008501A1"/>
    <w:rsid w:val="00850B05"/>
    <w:rsid w:val="00851143"/>
    <w:rsid w:val="008512E8"/>
    <w:rsid w:val="00851491"/>
    <w:rsid w:val="00851698"/>
    <w:rsid w:val="00851A4A"/>
    <w:rsid w:val="00851BD5"/>
    <w:rsid w:val="00851C0B"/>
    <w:rsid w:val="00851F1A"/>
    <w:rsid w:val="00851F99"/>
    <w:rsid w:val="00852494"/>
    <w:rsid w:val="00852696"/>
    <w:rsid w:val="008528AC"/>
    <w:rsid w:val="00852A15"/>
    <w:rsid w:val="00852E06"/>
    <w:rsid w:val="008530AA"/>
    <w:rsid w:val="008531CF"/>
    <w:rsid w:val="00853240"/>
    <w:rsid w:val="008532A7"/>
    <w:rsid w:val="008536BF"/>
    <w:rsid w:val="008536E8"/>
    <w:rsid w:val="0085381F"/>
    <w:rsid w:val="00853DFF"/>
    <w:rsid w:val="0085464B"/>
    <w:rsid w:val="00854989"/>
    <w:rsid w:val="00854998"/>
    <w:rsid w:val="00854D02"/>
    <w:rsid w:val="00855BEE"/>
    <w:rsid w:val="00855D5F"/>
    <w:rsid w:val="00855E69"/>
    <w:rsid w:val="00855FF8"/>
    <w:rsid w:val="00856016"/>
    <w:rsid w:val="00856304"/>
    <w:rsid w:val="0085654A"/>
    <w:rsid w:val="00856557"/>
    <w:rsid w:val="00856558"/>
    <w:rsid w:val="00856872"/>
    <w:rsid w:val="00856AC3"/>
    <w:rsid w:val="00856EA3"/>
    <w:rsid w:val="00856F57"/>
    <w:rsid w:val="00857645"/>
    <w:rsid w:val="00857836"/>
    <w:rsid w:val="008579FC"/>
    <w:rsid w:val="00857A78"/>
    <w:rsid w:val="00857D2C"/>
    <w:rsid w:val="008601F4"/>
    <w:rsid w:val="00860728"/>
    <w:rsid w:val="008608C6"/>
    <w:rsid w:val="00860CFE"/>
    <w:rsid w:val="00860E63"/>
    <w:rsid w:val="008616D5"/>
    <w:rsid w:val="008618D8"/>
    <w:rsid w:val="00861966"/>
    <w:rsid w:val="008627DE"/>
    <w:rsid w:val="00862B66"/>
    <w:rsid w:val="00862E53"/>
    <w:rsid w:val="0086399D"/>
    <w:rsid w:val="00863B98"/>
    <w:rsid w:val="00863CA9"/>
    <w:rsid w:val="00863CDA"/>
    <w:rsid w:val="00864058"/>
    <w:rsid w:val="00864504"/>
    <w:rsid w:val="00865051"/>
    <w:rsid w:val="00865134"/>
    <w:rsid w:val="00865363"/>
    <w:rsid w:val="008654F3"/>
    <w:rsid w:val="008655FF"/>
    <w:rsid w:val="00865764"/>
    <w:rsid w:val="00865C8F"/>
    <w:rsid w:val="00866409"/>
    <w:rsid w:val="00866E16"/>
    <w:rsid w:val="00866EB9"/>
    <w:rsid w:val="00867183"/>
    <w:rsid w:val="008677DA"/>
    <w:rsid w:val="00867ABC"/>
    <w:rsid w:val="00867BFC"/>
    <w:rsid w:val="00867E97"/>
    <w:rsid w:val="00867F24"/>
    <w:rsid w:val="00870295"/>
    <w:rsid w:val="008704A2"/>
    <w:rsid w:val="008705B5"/>
    <w:rsid w:val="00870B00"/>
    <w:rsid w:val="00870B20"/>
    <w:rsid w:val="008712F6"/>
    <w:rsid w:val="00871A4A"/>
    <w:rsid w:val="00871F6C"/>
    <w:rsid w:val="00872642"/>
    <w:rsid w:val="008728B2"/>
    <w:rsid w:val="00873615"/>
    <w:rsid w:val="008736BD"/>
    <w:rsid w:val="008737BB"/>
    <w:rsid w:val="00873B64"/>
    <w:rsid w:val="00873C06"/>
    <w:rsid w:val="00873F21"/>
    <w:rsid w:val="00874054"/>
    <w:rsid w:val="00874587"/>
    <w:rsid w:val="008745DA"/>
    <w:rsid w:val="00874656"/>
    <w:rsid w:val="00874A67"/>
    <w:rsid w:val="008759F0"/>
    <w:rsid w:val="00875D68"/>
    <w:rsid w:val="0087673C"/>
    <w:rsid w:val="0087683A"/>
    <w:rsid w:val="00876A4B"/>
    <w:rsid w:val="00876A85"/>
    <w:rsid w:val="00876ABD"/>
    <w:rsid w:val="00876EB9"/>
    <w:rsid w:val="00877249"/>
    <w:rsid w:val="00877362"/>
    <w:rsid w:val="00877385"/>
    <w:rsid w:val="008774CA"/>
    <w:rsid w:val="00877D32"/>
    <w:rsid w:val="0088016F"/>
    <w:rsid w:val="008801BD"/>
    <w:rsid w:val="00880472"/>
    <w:rsid w:val="008804C3"/>
    <w:rsid w:val="0088069E"/>
    <w:rsid w:val="008809B4"/>
    <w:rsid w:val="00882118"/>
    <w:rsid w:val="00882428"/>
    <w:rsid w:val="008828BC"/>
    <w:rsid w:val="00882A61"/>
    <w:rsid w:val="00882C3D"/>
    <w:rsid w:val="00882EFD"/>
    <w:rsid w:val="00883232"/>
    <w:rsid w:val="00883526"/>
    <w:rsid w:val="00883DEF"/>
    <w:rsid w:val="0088401B"/>
    <w:rsid w:val="0088475E"/>
    <w:rsid w:val="0088476D"/>
    <w:rsid w:val="00884B95"/>
    <w:rsid w:val="00884CA9"/>
    <w:rsid w:val="00885076"/>
    <w:rsid w:val="00885172"/>
    <w:rsid w:val="008855C7"/>
    <w:rsid w:val="008857B2"/>
    <w:rsid w:val="00885DC4"/>
    <w:rsid w:val="008864FD"/>
    <w:rsid w:val="0088668E"/>
    <w:rsid w:val="008870D7"/>
    <w:rsid w:val="00887AF8"/>
    <w:rsid w:val="00887B2F"/>
    <w:rsid w:val="00887C9B"/>
    <w:rsid w:val="00887EDB"/>
    <w:rsid w:val="00887EDC"/>
    <w:rsid w:val="0089003B"/>
    <w:rsid w:val="008903D1"/>
    <w:rsid w:val="00890E96"/>
    <w:rsid w:val="008911CD"/>
    <w:rsid w:val="008915E7"/>
    <w:rsid w:val="0089165F"/>
    <w:rsid w:val="00891717"/>
    <w:rsid w:val="00891755"/>
    <w:rsid w:val="008917A2"/>
    <w:rsid w:val="00891870"/>
    <w:rsid w:val="00891A7D"/>
    <w:rsid w:val="00891AA2"/>
    <w:rsid w:val="00891CDF"/>
    <w:rsid w:val="00892045"/>
    <w:rsid w:val="0089211F"/>
    <w:rsid w:val="00892437"/>
    <w:rsid w:val="00892B97"/>
    <w:rsid w:val="00892F1E"/>
    <w:rsid w:val="00893300"/>
    <w:rsid w:val="00893430"/>
    <w:rsid w:val="00893A11"/>
    <w:rsid w:val="00893F30"/>
    <w:rsid w:val="00894445"/>
    <w:rsid w:val="00894481"/>
    <w:rsid w:val="0089468E"/>
    <w:rsid w:val="0089471B"/>
    <w:rsid w:val="0089474D"/>
    <w:rsid w:val="00894C03"/>
    <w:rsid w:val="00894DB3"/>
    <w:rsid w:val="00895266"/>
    <w:rsid w:val="008952EF"/>
    <w:rsid w:val="008958B8"/>
    <w:rsid w:val="008959B9"/>
    <w:rsid w:val="008964A3"/>
    <w:rsid w:val="0089662B"/>
    <w:rsid w:val="00896CCA"/>
    <w:rsid w:val="00896EE3"/>
    <w:rsid w:val="00896F0F"/>
    <w:rsid w:val="00897332"/>
    <w:rsid w:val="0089733B"/>
    <w:rsid w:val="008974EB"/>
    <w:rsid w:val="008976F8"/>
    <w:rsid w:val="00897F1F"/>
    <w:rsid w:val="008A0853"/>
    <w:rsid w:val="008A0A24"/>
    <w:rsid w:val="008A10C5"/>
    <w:rsid w:val="008A120D"/>
    <w:rsid w:val="008A133B"/>
    <w:rsid w:val="008A19E2"/>
    <w:rsid w:val="008A1C21"/>
    <w:rsid w:val="008A1C86"/>
    <w:rsid w:val="008A1DBC"/>
    <w:rsid w:val="008A218C"/>
    <w:rsid w:val="008A2C7A"/>
    <w:rsid w:val="008A2D54"/>
    <w:rsid w:val="008A2D56"/>
    <w:rsid w:val="008A30E8"/>
    <w:rsid w:val="008A36F2"/>
    <w:rsid w:val="008A36F8"/>
    <w:rsid w:val="008A3772"/>
    <w:rsid w:val="008A3A25"/>
    <w:rsid w:val="008A3B72"/>
    <w:rsid w:val="008A44E0"/>
    <w:rsid w:val="008A456E"/>
    <w:rsid w:val="008A4D57"/>
    <w:rsid w:val="008A5491"/>
    <w:rsid w:val="008A5920"/>
    <w:rsid w:val="008A5D64"/>
    <w:rsid w:val="008A62FD"/>
    <w:rsid w:val="008A709E"/>
    <w:rsid w:val="008A7184"/>
    <w:rsid w:val="008A733B"/>
    <w:rsid w:val="008A73B8"/>
    <w:rsid w:val="008A760E"/>
    <w:rsid w:val="008A7CFA"/>
    <w:rsid w:val="008B05FD"/>
    <w:rsid w:val="008B070B"/>
    <w:rsid w:val="008B08A5"/>
    <w:rsid w:val="008B08D3"/>
    <w:rsid w:val="008B09DA"/>
    <w:rsid w:val="008B1878"/>
    <w:rsid w:val="008B1A41"/>
    <w:rsid w:val="008B200F"/>
    <w:rsid w:val="008B21EA"/>
    <w:rsid w:val="008B231A"/>
    <w:rsid w:val="008B259B"/>
    <w:rsid w:val="008B2CC9"/>
    <w:rsid w:val="008B3795"/>
    <w:rsid w:val="008B3820"/>
    <w:rsid w:val="008B388B"/>
    <w:rsid w:val="008B3BCC"/>
    <w:rsid w:val="008B4129"/>
    <w:rsid w:val="008B43B8"/>
    <w:rsid w:val="008B4652"/>
    <w:rsid w:val="008B468E"/>
    <w:rsid w:val="008B47DB"/>
    <w:rsid w:val="008B4C64"/>
    <w:rsid w:val="008B4F0A"/>
    <w:rsid w:val="008B515D"/>
    <w:rsid w:val="008B53C7"/>
    <w:rsid w:val="008B56C3"/>
    <w:rsid w:val="008B570F"/>
    <w:rsid w:val="008B57DF"/>
    <w:rsid w:val="008B5948"/>
    <w:rsid w:val="008B5A28"/>
    <w:rsid w:val="008B5D4A"/>
    <w:rsid w:val="008B60F7"/>
    <w:rsid w:val="008B6745"/>
    <w:rsid w:val="008C02DC"/>
    <w:rsid w:val="008C09A0"/>
    <w:rsid w:val="008C0D8A"/>
    <w:rsid w:val="008C10A7"/>
    <w:rsid w:val="008C1469"/>
    <w:rsid w:val="008C2080"/>
    <w:rsid w:val="008C2B40"/>
    <w:rsid w:val="008C2E8D"/>
    <w:rsid w:val="008C3127"/>
    <w:rsid w:val="008C3487"/>
    <w:rsid w:val="008C35A4"/>
    <w:rsid w:val="008C3609"/>
    <w:rsid w:val="008C3A7F"/>
    <w:rsid w:val="008C4064"/>
    <w:rsid w:val="008C450B"/>
    <w:rsid w:val="008C47DF"/>
    <w:rsid w:val="008C4AB1"/>
    <w:rsid w:val="008C4CAA"/>
    <w:rsid w:val="008C5580"/>
    <w:rsid w:val="008C5D27"/>
    <w:rsid w:val="008C5F6F"/>
    <w:rsid w:val="008C6554"/>
    <w:rsid w:val="008C655F"/>
    <w:rsid w:val="008C66F1"/>
    <w:rsid w:val="008C7069"/>
    <w:rsid w:val="008C71FB"/>
    <w:rsid w:val="008C72B2"/>
    <w:rsid w:val="008C75FA"/>
    <w:rsid w:val="008C7665"/>
    <w:rsid w:val="008C76A2"/>
    <w:rsid w:val="008C794B"/>
    <w:rsid w:val="008C7D5A"/>
    <w:rsid w:val="008C7F68"/>
    <w:rsid w:val="008D0A79"/>
    <w:rsid w:val="008D0BFE"/>
    <w:rsid w:val="008D0DF3"/>
    <w:rsid w:val="008D0E98"/>
    <w:rsid w:val="008D1027"/>
    <w:rsid w:val="008D15C1"/>
    <w:rsid w:val="008D15EE"/>
    <w:rsid w:val="008D1659"/>
    <w:rsid w:val="008D1961"/>
    <w:rsid w:val="008D1C4D"/>
    <w:rsid w:val="008D1FA0"/>
    <w:rsid w:val="008D2080"/>
    <w:rsid w:val="008D2181"/>
    <w:rsid w:val="008D24EB"/>
    <w:rsid w:val="008D2BF4"/>
    <w:rsid w:val="008D2E52"/>
    <w:rsid w:val="008D36E7"/>
    <w:rsid w:val="008D38A9"/>
    <w:rsid w:val="008D401A"/>
    <w:rsid w:val="008D4078"/>
    <w:rsid w:val="008D4348"/>
    <w:rsid w:val="008D497A"/>
    <w:rsid w:val="008D4A37"/>
    <w:rsid w:val="008D4FD5"/>
    <w:rsid w:val="008D5047"/>
    <w:rsid w:val="008D597A"/>
    <w:rsid w:val="008D5AA9"/>
    <w:rsid w:val="008D60E0"/>
    <w:rsid w:val="008D6445"/>
    <w:rsid w:val="008D644C"/>
    <w:rsid w:val="008D65A1"/>
    <w:rsid w:val="008D76E4"/>
    <w:rsid w:val="008D7B23"/>
    <w:rsid w:val="008D7C41"/>
    <w:rsid w:val="008D7DD0"/>
    <w:rsid w:val="008D7E7D"/>
    <w:rsid w:val="008E07DC"/>
    <w:rsid w:val="008E0DE6"/>
    <w:rsid w:val="008E0E28"/>
    <w:rsid w:val="008E0EDF"/>
    <w:rsid w:val="008E0FED"/>
    <w:rsid w:val="008E152F"/>
    <w:rsid w:val="008E2027"/>
    <w:rsid w:val="008E21F2"/>
    <w:rsid w:val="008E255F"/>
    <w:rsid w:val="008E3322"/>
    <w:rsid w:val="008E33BA"/>
    <w:rsid w:val="008E3415"/>
    <w:rsid w:val="008E34E5"/>
    <w:rsid w:val="008E35A5"/>
    <w:rsid w:val="008E36AA"/>
    <w:rsid w:val="008E3993"/>
    <w:rsid w:val="008E3B82"/>
    <w:rsid w:val="008E40B6"/>
    <w:rsid w:val="008E46F1"/>
    <w:rsid w:val="008E485A"/>
    <w:rsid w:val="008E4DF1"/>
    <w:rsid w:val="008E51E7"/>
    <w:rsid w:val="008E520C"/>
    <w:rsid w:val="008E5C64"/>
    <w:rsid w:val="008E6206"/>
    <w:rsid w:val="008E6228"/>
    <w:rsid w:val="008E6870"/>
    <w:rsid w:val="008E6B42"/>
    <w:rsid w:val="008E6F2D"/>
    <w:rsid w:val="008E70C4"/>
    <w:rsid w:val="008E72DE"/>
    <w:rsid w:val="008E7505"/>
    <w:rsid w:val="008F024F"/>
    <w:rsid w:val="008F0379"/>
    <w:rsid w:val="008F0561"/>
    <w:rsid w:val="008F0623"/>
    <w:rsid w:val="008F0A29"/>
    <w:rsid w:val="008F0A7E"/>
    <w:rsid w:val="008F0B31"/>
    <w:rsid w:val="008F0B4A"/>
    <w:rsid w:val="008F0B9A"/>
    <w:rsid w:val="008F0CC2"/>
    <w:rsid w:val="008F0F3F"/>
    <w:rsid w:val="008F10D0"/>
    <w:rsid w:val="008F1361"/>
    <w:rsid w:val="008F14CF"/>
    <w:rsid w:val="008F16A6"/>
    <w:rsid w:val="008F16CE"/>
    <w:rsid w:val="008F185B"/>
    <w:rsid w:val="008F1DA5"/>
    <w:rsid w:val="008F1F8E"/>
    <w:rsid w:val="008F213A"/>
    <w:rsid w:val="008F22F7"/>
    <w:rsid w:val="008F29EE"/>
    <w:rsid w:val="008F2B75"/>
    <w:rsid w:val="008F3D60"/>
    <w:rsid w:val="008F439A"/>
    <w:rsid w:val="008F4457"/>
    <w:rsid w:val="008F4590"/>
    <w:rsid w:val="008F4CFC"/>
    <w:rsid w:val="008F5188"/>
    <w:rsid w:val="008F5520"/>
    <w:rsid w:val="008F5615"/>
    <w:rsid w:val="008F5688"/>
    <w:rsid w:val="008F5AB4"/>
    <w:rsid w:val="008F5C5C"/>
    <w:rsid w:val="008F5D64"/>
    <w:rsid w:val="008F5EE6"/>
    <w:rsid w:val="008F6071"/>
    <w:rsid w:val="008F61DC"/>
    <w:rsid w:val="008F67CA"/>
    <w:rsid w:val="008F68D5"/>
    <w:rsid w:val="008F69CE"/>
    <w:rsid w:val="008F70A8"/>
    <w:rsid w:val="008F72DF"/>
    <w:rsid w:val="008F7497"/>
    <w:rsid w:val="008F7575"/>
    <w:rsid w:val="008F7CBA"/>
    <w:rsid w:val="00900554"/>
    <w:rsid w:val="00900A52"/>
    <w:rsid w:val="00900B89"/>
    <w:rsid w:val="00900D8A"/>
    <w:rsid w:val="00900F8E"/>
    <w:rsid w:val="009010CA"/>
    <w:rsid w:val="0090122D"/>
    <w:rsid w:val="0090165D"/>
    <w:rsid w:val="00901778"/>
    <w:rsid w:val="009017EB"/>
    <w:rsid w:val="00901915"/>
    <w:rsid w:val="00901AC4"/>
    <w:rsid w:val="00901DB9"/>
    <w:rsid w:val="00901E05"/>
    <w:rsid w:val="009025BB"/>
    <w:rsid w:val="009028C8"/>
    <w:rsid w:val="00902CD7"/>
    <w:rsid w:val="00902EAD"/>
    <w:rsid w:val="009039DF"/>
    <w:rsid w:val="009039F5"/>
    <w:rsid w:val="00903C0F"/>
    <w:rsid w:val="00903D63"/>
    <w:rsid w:val="0090403A"/>
    <w:rsid w:val="0090468A"/>
    <w:rsid w:val="00904A93"/>
    <w:rsid w:val="00905249"/>
    <w:rsid w:val="009055F8"/>
    <w:rsid w:val="00905AA4"/>
    <w:rsid w:val="00905C23"/>
    <w:rsid w:val="00905C85"/>
    <w:rsid w:val="00906209"/>
    <w:rsid w:val="00906738"/>
    <w:rsid w:val="00906A05"/>
    <w:rsid w:val="009071E1"/>
    <w:rsid w:val="0090771F"/>
    <w:rsid w:val="00907788"/>
    <w:rsid w:val="00907E88"/>
    <w:rsid w:val="0091037E"/>
    <w:rsid w:val="00910395"/>
    <w:rsid w:val="00910A48"/>
    <w:rsid w:val="00910C39"/>
    <w:rsid w:val="00910D8C"/>
    <w:rsid w:val="00910FA6"/>
    <w:rsid w:val="00911442"/>
    <w:rsid w:val="0091146D"/>
    <w:rsid w:val="009114C0"/>
    <w:rsid w:val="00911675"/>
    <w:rsid w:val="009118EB"/>
    <w:rsid w:val="00911A48"/>
    <w:rsid w:val="009121AC"/>
    <w:rsid w:val="00912521"/>
    <w:rsid w:val="00912595"/>
    <w:rsid w:val="0091298A"/>
    <w:rsid w:val="00912CB9"/>
    <w:rsid w:val="0091314B"/>
    <w:rsid w:val="009131FC"/>
    <w:rsid w:val="009138D7"/>
    <w:rsid w:val="009142FB"/>
    <w:rsid w:val="00914540"/>
    <w:rsid w:val="00914644"/>
    <w:rsid w:val="00914714"/>
    <w:rsid w:val="00914FE7"/>
    <w:rsid w:val="00915066"/>
    <w:rsid w:val="00915333"/>
    <w:rsid w:val="00915689"/>
    <w:rsid w:val="00915C3C"/>
    <w:rsid w:val="00915F44"/>
    <w:rsid w:val="00916072"/>
    <w:rsid w:val="009160D2"/>
    <w:rsid w:val="00916838"/>
    <w:rsid w:val="009168BD"/>
    <w:rsid w:val="00916963"/>
    <w:rsid w:val="00917181"/>
    <w:rsid w:val="00917481"/>
    <w:rsid w:val="009177D6"/>
    <w:rsid w:val="009177EC"/>
    <w:rsid w:val="0091780F"/>
    <w:rsid w:val="00917DF5"/>
    <w:rsid w:val="00917E98"/>
    <w:rsid w:val="0092008C"/>
    <w:rsid w:val="009202A3"/>
    <w:rsid w:val="009203AB"/>
    <w:rsid w:val="0092044D"/>
    <w:rsid w:val="0092070E"/>
    <w:rsid w:val="00921190"/>
    <w:rsid w:val="009217AE"/>
    <w:rsid w:val="009217CD"/>
    <w:rsid w:val="00921819"/>
    <w:rsid w:val="00921903"/>
    <w:rsid w:val="009220A0"/>
    <w:rsid w:val="0092221A"/>
    <w:rsid w:val="00922792"/>
    <w:rsid w:val="00922EDD"/>
    <w:rsid w:val="009232C3"/>
    <w:rsid w:val="00923707"/>
    <w:rsid w:val="00923B34"/>
    <w:rsid w:val="00923B6B"/>
    <w:rsid w:val="00923FF9"/>
    <w:rsid w:val="009240FD"/>
    <w:rsid w:val="00924A57"/>
    <w:rsid w:val="00925060"/>
    <w:rsid w:val="0092592D"/>
    <w:rsid w:val="009264D6"/>
    <w:rsid w:val="0092652F"/>
    <w:rsid w:val="00926733"/>
    <w:rsid w:val="009268A3"/>
    <w:rsid w:val="00926C44"/>
    <w:rsid w:val="00926E6C"/>
    <w:rsid w:val="00927264"/>
    <w:rsid w:val="0092745C"/>
    <w:rsid w:val="00927B31"/>
    <w:rsid w:val="00927D72"/>
    <w:rsid w:val="00927FE1"/>
    <w:rsid w:val="00927FEF"/>
    <w:rsid w:val="009302AD"/>
    <w:rsid w:val="009302BC"/>
    <w:rsid w:val="0093036E"/>
    <w:rsid w:val="00930B9F"/>
    <w:rsid w:val="00931325"/>
    <w:rsid w:val="0093135E"/>
    <w:rsid w:val="00931AA2"/>
    <w:rsid w:val="00931D6C"/>
    <w:rsid w:val="00931F38"/>
    <w:rsid w:val="00931FEB"/>
    <w:rsid w:val="00932A85"/>
    <w:rsid w:val="00932E00"/>
    <w:rsid w:val="009330A8"/>
    <w:rsid w:val="0093328B"/>
    <w:rsid w:val="0093337F"/>
    <w:rsid w:val="00933B8B"/>
    <w:rsid w:val="00933BB8"/>
    <w:rsid w:val="00933E07"/>
    <w:rsid w:val="009344B9"/>
    <w:rsid w:val="00934501"/>
    <w:rsid w:val="0093454A"/>
    <w:rsid w:val="00934623"/>
    <w:rsid w:val="009348BD"/>
    <w:rsid w:val="009351ED"/>
    <w:rsid w:val="0093524D"/>
    <w:rsid w:val="00935409"/>
    <w:rsid w:val="00935451"/>
    <w:rsid w:val="0093594F"/>
    <w:rsid w:val="009359BB"/>
    <w:rsid w:val="00935C72"/>
    <w:rsid w:val="00935D87"/>
    <w:rsid w:val="00936059"/>
    <w:rsid w:val="009362F5"/>
    <w:rsid w:val="00936355"/>
    <w:rsid w:val="009368E9"/>
    <w:rsid w:val="009369C4"/>
    <w:rsid w:val="00936E93"/>
    <w:rsid w:val="00936EDD"/>
    <w:rsid w:val="00937646"/>
    <w:rsid w:val="00937D94"/>
    <w:rsid w:val="00937F74"/>
    <w:rsid w:val="0094010C"/>
    <w:rsid w:val="0094019E"/>
    <w:rsid w:val="009405A1"/>
    <w:rsid w:val="00940DC9"/>
    <w:rsid w:val="0094147D"/>
    <w:rsid w:val="0094189A"/>
    <w:rsid w:val="00941909"/>
    <w:rsid w:val="00941DF7"/>
    <w:rsid w:val="00941EDA"/>
    <w:rsid w:val="009423F1"/>
    <w:rsid w:val="00942B7B"/>
    <w:rsid w:val="009438AF"/>
    <w:rsid w:val="00943C15"/>
    <w:rsid w:val="00943C37"/>
    <w:rsid w:val="00944788"/>
    <w:rsid w:val="00944813"/>
    <w:rsid w:val="00944860"/>
    <w:rsid w:val="00944B38"/>
    <w:rsid w:val="00944D20"/>
    <w:rsid w:val="00944D7F"/>
    <w:rsid w:val="00945071"/>
    <w:rsid w:val="009452BF"/>
    <w:rsid w:val="009452E4"/>
    <w:rsid w:val="0094535D"/>
    <w:rsid w:val="0094543D"/>
    <w:rsid w:val="00945501"/>
    <w:rsid w:val="00945670"/>
    <w:rsid w:val="009456AD"/>
    <w:rsid w:val="0094583C"/>
    <w:rsid w:val="009464A0"/>
    <w:rsid w:val="00946C47"/>
    <w:rsid w:val="0094700B"/>
    <w:rsid w:val="0094745A"/>
    <w:rsid w:val="00947840"/>
    <w:rsid w:val="0094785B"/>
    <w:rsid w:val="00947923"/>
    <w:rsid w:val="0094796D"/>
    <w:rsid w:val="00947A1F"/>
    <w:rsid w:val="00947EF0"/>
    <w:rsid w:val="00947FCE"/>
    <w:rsid w:val="0095016D"/>
    <w:rsid w:val="009503BC"/>
    <w:rsid w:val="009506CC"/>
    <w:rsid w:val="009508FE"/>
    <w:rsid w:val="0095092B"/>
    <w:rsid w:val="00950983"/>
    <w:rsid w:val="00951064"/>
    <w:rsid w:val="009510DD"/>
    <w:rsid w:val="00951274"/>
    <w:rsid w:val="00951327"/>
    <w:rsid w:val="00951A0E"/>
    <w:rsid w:val="00951AAB"/>
    <w:rsid w:val="009527E6"/>
    <w:rsid w:val="00952A0D"/>
    <w:rsid w:val="00952AC5"/>
    <w:rsid w:val="00952C33"/>
    <w:rsid w:val="00953274"/>
    <w:rsid w:val="0095361F"/>
    <w:rsid w:val="009536B3"/>
    <w:rsid w:val="0095396A"/>
    <w:rsid w:val="00953A98"/>
    <w:rsid w:val="00953B8E"/>
    <w:rsid w:val="00953C0E"/>
    <w:rsid w:val="00954091"/>
    <w:rsid w:val="00954516"/>
    <w:rsid w:val="00954636"/>
    <w:rsid w:val="0095464E"/>
    <w:rsid w:val="009546B5"/>
    <w:rsid w:val="0095495B"/>
    <w:rsid w:val="00955336"/>
    <w:rsid w:val="00955343"/>
    <w:rsid w:val="00955511"/>
    <w:rsid w:val="009555AC"/>
    <w:rsid w:val="00955C65"/>
    <w:rsid w:val="00955ECE"/>
    <w:rsid w:val="009563E1"/>
    <w:rsid w:val="009566A6"/>
    <w:rsid w:val="009566F5"/>
    <w:rsid w:val="00956742"/>
    <w:rsid w:val="009567E9"/>
    <w:rsid w:val="00957014"/>
    <w:rsid w:val="0095792B"/>
    <w:rsid w:val="00960093"/>
    <w:rsid w:val="00960300"/>
    <w:rsid w:val="00960714"/>
    <w:rsid w:val="00960964"/>
    <w:rsid w:val="0096110F"/>
    <w:rsid w:val="0096147F"/>
    <w:rsid w:val="00961ACB"/>
    <w:rsid w:val="00961FA2"/>
    <w:rsid w:val="0096214B"/>
    <w:rsid w:val="009621C8"/>
    <w:rsid w:val="009627D9"/>
    <w:rsid w:val="00962D79"/>
    <w:rsid w:val="00962D89"/>
    <w:rsid w:val="00962EC9"/>
    <w:rsid w:val="00963433"/>
    <w:rsid w:val="00963441"/>
    <w:rsid w:val="009634BD"/>
    <w:rsid w:val="00963B9B"/>
    <w:rsid w:val="00964301"/>
    <w:rsid w:val="00964406"/>
    <w:rsid w:val="00964496"/>
    <w:rsid w:val="00964539"/>
    <w:rsid w:val="009648BD"/>
    <w:rsid w:val="00964A6C"/>
    <w:rsid w:val="00964B74"/>
    <w:rsid w:val="00964DEC"/>
    <w:rsid w:val="00965258"/>
    <w:rsid w:val="0096561F"/>
    <w:rsid w:val="00965D69"/>
    <w:rsid w:val="00965DBA"/>
    <w:rsid w:val="00965E27"/>
    <w:rsid w:val="00965E4B"/>
    <w:rsid w:val="00965FBF"/>
    <w:rsid w:val="00966853"/>
    <w:rsid w:val="00966CCE"/>
    <w:rsid w:val="00967282"/>
    <w:rsid w:val="00967466"/>
    <w:rsid w:val="00967A50"/>
    <w:rsid w:val="009700CB"/>
    <w:rsid w:val="0097021A"/>
    <w:rsid w:val="009705BE"/>
    <w:rsid w:val="00970B7B"/>
    <w:rsid w:val="00971016"/>
    <w:rsid w:val="009713A5"/>
    <w:rsid w:val="00971442"/>
    <w:rsid w:val="00971B3E"/>
    <w:rsid w:val="0097241A"/>
    <w:rsid w:val="009725A7"/>
    <w:rsid w:val="00972924"/>
    <w:rsid w:val="009736AB"/>
    <w:rsid w:val="009738DA"/>
    <w:rsid w:val="00974038"/>
    <w:rsid w:val="009741C3"/>
    <w:rsid w:val="0097428B"/>
    <w:rsid w:val="009745FA"/>
    <w:rsid w:val="009746DA"/>
    <w:rsid w:val="0097478C"/>
    <w:rsid w:val="0097492E"/>
    <w:rsid w:val="0097558C"/>
    <w:rsid w:val="009755D6"/>
    <w:rsid w:val="00975773"/>
    <w:rsid w:val="00975949"/>
    <w:rsid w:val="00975ADD"/>
    <w:rsid w:val="00975B25"/>
    <w:rsid w:val="00975B99"/>
    <w:rsid w:val="00975F87"/>
    <w:rsid w:val="00976081"/>
    <w:rsid w:val="00976114"/>
    <w:rsid w:val="009761CA"/>
    <w:rsid w:val="00976C06"/>
    <w:rsid w:val="009772FF"/>
    <w:rsid w:val="0097737D"/>
    <w:rsid w:val="00977714"/>
    <w:rsid w:val="00977764"/>
    <w:rsid w:val="00977FCB"/>
    <w:rsid w:val="0098044C"/>
    <w:rsid w:val="0098064D"/>
    <w:rsid w:val="00980734"/>
    <w:rsid w:val="00980ACB"/>
    <w:rsid w:val="00980B3C"/>
    <w:rsid w:val="00980DA9"/>
    <w:rsid w:val="00981006"/>
    <w:rsid w:val="00981032"/>
    <w:rsid w:val="009810CE"/>
    <w:rsid w:val="0098120D"/>
    <w:rsid w:val="0098148D"/>
    <w:rsid w:val="00981C04"/>
    <w:rsid w:val="009823B4"/>
    <w:rsid w:val="009828A4"/>
    <w:rsid w:val="00982A12"/>
    <w:rsid w:val="00983094"/>
    <w:rsid w:val="0098320D"/>
    <w:rsid w:val="00983299"/>
    <w:rsid w:val="0098337A"/>
    <w:rsid w:val="009833CA"/>
    <w:rsid w:val="009835A5"/>
    <w:rsid w:val="009838EE"/>
    <w:rsid w:val="00983AA9"/>
    <w:rsid w:val="00983BD6"/>
    <w:rsid w:val="00983E65"/>
    <w:rsid w:val="00984334"/>
    <w:rsid w:val="009845B3"/>
    <w:rsid w:val="00984786"/>
    <w:rsid w:val="00984D47"/>
    <w:rsid w:val="00984D73"/>
    <w:rsid w:val="00984F33"/>
    <w:rsid w:val="0098522B"/>
    <w:rsid w:val="00985634"/>
    <w:rsid w:val="00985AD1"/>
    <w:rsid w:val="00985BEB"/>
    <w:rsid w:val="009862FC"/>
    <w:rsid w:val="0098634F"/>
    <w:rsid w:val="00986DC4"/>
    <w:rsid w:val="00986F2E"/>
    <w:rsid w:val="0098741F"/>
    <w:rsid w:val="009874BE"/>
    <w:rsid w:val="00987855"/>
    <w:rsid w:val="00987B36"/>
    <w:rsid w:val="00987D06"/>
    <w:rsid w:val="00987F59"/>
    <w:rsid w:val="00990368"/>
    <w:rsid w:val="0099097B"/>
    <w:rsid w:val="00990C35"/>
    <w:rsid w:val="00990E78"/>
    <w:rsid w:val="00991BDD"/>
    <w:rsid w:val="00991E96"/>
    <w:rsid w:val="00992172"/>
    <w:rsid w:val="009923B5"/>
    <w:rsid w:val="00992732"/>
    <w:rsid w:val="0099296F"/>
    <w:rsid w:val="00992A02"/>
    <w:rsid w:val="00992B10"/>
    <w:rsid w:val="00992B5B"/>
    <w:rsid w:val="00992C39"/>
    <w:rsid w:val="00992CA9"/>
    <w:rsid w:val="00992D7F"/>
    <w:rsid w:val="00993307"/>
    <w:rsid w:val="00993B1F"/>
    <w:rsid w:val="00993BC2"/>
    <w:rsid w:val="00993C4C"/>
    <w:rsid w:val="009944F7"/>
    <w:rsid w:val="00994604"/>
    <w:rsid w:val="0099466C"/>
    <w:rsid w:val="00994BE0"/>
    <w:rsid w:val="00994C8E"/>
    <w:rsid w:val="009950A8"/>
    <w:rsid w:val="0099542D"/>
    <w:rsid w:val="00995D15"/>
    <w:rsid w:val="00995D73"/>
    <w:rsid w:val="00996349"/>
    <w:rsid w:val="00996562"/>
    <w:rsid w:val="009965FC"/>
    <w:rsid w:val="00996B1B"/>
    <w:rsid w:val="00996D5F"/>
    <w:rsid w:val="00997039"/>
    <w:rsid w:val="009976A4"/>
    <w:rsid w:val="009976DA"/>
    <w:rsid w:val="00997862"/>
    <w:rsid w:val="00997A76"/>
    <w:rsid w:val="00997ADE"/>
    <w:rsid w:val="00997DF3"/>
    <w:rsid w:val="00997F49"/>
    <w:rsid w:val="00997FC6"/>
    <w:rsid w:val="00997FE6"/>
    <w:rsid w:val="009A0615"/>
    <w:rsid w:val="009A06D9"/>
    <w:rsid w:val="009A088C"/>
    <w:rsid w:val="009A098D"/>
    <w:rsid w:val="009A0E64"/>
    <w:rsid w:val="009A0F18"/>
    <w:rsid w:val="009A0F37"/>
    <w:rsid w:val="009A0F90"/>
    <w:rsid w:val="009A10F9"/>
    <w:rsid w:val="009A119D"/>
    <w:rsid w:val="009A16AC"/>
    <w:rsid w:val="009A1A03"/>
    <w:rsid w:val="009A1AEE"/>
    <w:rsid w:val="009A1D49"/>
    <w:rsid w:val="009A224A"/>
    <w:rsid w:val="009A2BEA"/>
    <w:rsid w:val="009A2CB2"/>
    <w:rsid w:val="009A302B"/>
    <w:rsid w:val="009A32A8"/>
    <w:rsid w:val="009A3585"/>
    <w:rsid w:val="009A3A26"/>
    <w:rsid w:val="009A43FC"/>
    <w:rsid w:val="009A5077"/>
    <w:rsid w:val="009A52CA"/>
    <w:rsid w:val="009A567A"/>
    <w:rsid w:val="009A5B74"/>
    <w:rsid w:val="009A5E01"/>
    <w:rsid w:val="009A611E"/>
    <w:rsid w:val="009A61FD"/>
    <w:rsid w:val="009A67E6"/>
    <w:rsid w:val="009A6C24"/>
    <w:rsid w:val="009A6D4C"/>
    <w:rsid w:val="009A6E1A"/>
    <w:rsid w:val="009A6F55"/>
    <w:rsid w:val="009A7A1D"/>
    <w:rsid w:val="009A7CC2"/>
    <w:rsid w:val="009A7FD6"/>
    <w:rsid w:val="009B0031"/>
    <w:rsid w:val="009B06B3"/>
    <w:rsid w:val="009B0A5F"/>
    <w:rsid w:val="009B0BBE"/>
    <w:rsid w:val="009B0CB7"/>
    <w:rsid w:val="009B0D27"/>
    <w:rsid w:val="009B109F"/>
    <w:rsid w:val="009B11D1"/>
    <w:rsid w:val="009B18CC"/>
    <w:rsid w:val="009B1AD6"/>
    <w:rsid w:val="009B1C5A"/>
    <w:rsid w:val="009B1C99"/>
    <w:rsid w:val="009B2986"/>
    <w:rsid w:val="009B2A2A"/>
    <w:rsid w:val="009B2B75"/>
    <w:rsid w:val="009B2F0F"/>
    <w:rsid w:val="009B3221"/>
    <w:rsid w:val="009B3402"/>
    <w:rsid w:val="009B3631"/>
    <w:rsid w:val="009B3677"/>
    <w:rsid w:val="009B3B6C"/>
    <w:rsid w:val="009B3D99"/>
    <w:rsid w:val="009B425B"/>
    <w:rsid w:val="009B42BA"/>
    <w:rsid w:val="009B451E"/>
    <w:rsid w:val="009B4916"/>
    <w:rsid w:val="009B520A"/>
    <w:rsid w:val="009B530E"/>
    <w:rsid w:val="009B5ED4"/>
    <w:rsid w:val="009B6109"/>
    <w:rsid w:val="009B65D1"/>
    <w:rsid w:val="009B6C80"/>
    <w:rsid w:val="009B6F17"/>
    <w:rsid w:val="009B7D0B"/>
    <w:rsid w:val="009C026C"/>
    <w:rsid w:val="009C08B1"/>
    <w:rsid w:val="009C0DAC"/>
    <w:rsid w:val="009C0EB5"/>
    <w:rsid w:val="009C122E"/>
    <w:rsid w:val="009C1240"/>
    <w:rsid w:val="009C12DD"/>
    <w:rsid w:val="009C15B2"/>
    <w:rsid w:val="009C191A"/>
    <w:rsid w:val="009C193E"/>
    <w:rsid w:val="009C1B32"/>
    <w:rsid w:val="009C1B96"/>
    <w:rsid w:val="009C1BD5"/>
    <w:rsid w:val="009C1E0F"/>
    <w:rsid w:val="009C2273"/>
    <w:rsid w:val="009C24B4"/>
    <w:rsid w:val="009C26EE"/>
    <w:rsid w:val="009C283B"/>
    <w:rsid w:val="009C2DFD"/>
    <w:rsid w:val="009C2F4A"/>
    <w:rsid w:val="009C3417"/>
    <w:rsid w:val="009C35C2"/>
    <w:rsid w:val="009C3682"/>
    <w:rsid w:val="009C3F45"/>
    <w:rsid w:val="009C407C"/>
    <w:rsid w:val="009C41DE"/>
    <w:rsid w:val="009C48DC"/>
    <w:rsid w:val="009C4F4A"/>
    <w:rsid w:val="009C506C"/>
    <w:rsid w:val="009C5082"/>
    <w:rsid w:val="009C52D8"/>
    <w:rsid w:val="009C53D0"/>
    <w:rsid w:val="009C5417"/>
    <w:rsid w:val="009C5436"/>
    <w:rsid w:val="009C58FA"/>
    <w:rsid w:val="009C5BA7"/>
    <w:rsid w:val="009C642F"/>
    <w:rsid w:val="009C6B24"/>
    <w:rsid w:val="009C7296"/>
    <w:rsid w:val="009C7793"/>
    <w:rsid w:val="009C7809"/>
    <w:rsid w:val="009C7BC4"/>
    <w:rsid w:val="009D0379"/>
    <w:rsid w:val="009D157F"/>
    <w:rsid w:val="009D1820"/>
    <w:rsid w:val="009D18C6"/>
    <w:rsid w:val="009D1C79"/>
    <w:rsid w:val="009D1CAD"/>
    <w:rsid w:val="009D1EBF"/>
    <w:rsid w:val="009D2099"/>
    <w:rsid w:val="009D2166"/>
    <w:rsid w:val="009D22B6"/>
    <w:rsid w:val="009D2AE7"/>
    <w:rsid w:val="009D303C"/>
    <w:rsid w:val="009D37C3"/>
    <w:rsid w:val="009D42F8"/>
    <w:rsid w:val="009D4450"/>
    <w:rsid w:val="009D46C0"/>
    <w:rsid w:val="009D4B99"/>
    <w:rsid w:val="009D4C23"/>
    <w:rsid w:val="009D52D4"/>
    <w:rsid w:val="009D6232"/>
    <w:rsid w:val="009D6258"/>
    <w:rsid w:val="009D62A5"/>
    <w:rsid w:val="009D67A7"/>
    <w:rsid w:val="009D6903"/>
    <w:rsid w:val="009D6C27"/>
    <w:rsid w:val="009D7110"/>
    <w:rsid w:val="009D718D"/>
    <w:rsid w:val="009D71C9"/>
    <w:rsid w:val="009D7364"/>
    <w:rsid w:val="009D7AEE"/>
    <w:rsid w:val="009D7C51"/>
    <w:rsid w:val="009D7D37"/>
    <w:rsid w:val="009E05A2"/>
    <w:rsid w:val="009E06D7"/>
    <w:rsid w:val="009E09DC"/>
    <w:rsid w:val="009E0DA9"/>
    <w:rsid w:val="009E130A"/>
    <w:rsid w:val="009E16F6"/>
    <w:rsid w:val="009E1B9B"/>
    <w:rsid w:val="009E1C29"/>
    <w:rsid w:val="009E218E"/>
    <w:rsid w:val="009E2343"/>
    <w:rsid w:val="009E28D4"/>
    <w:rsid w:val="009E2BF5"/>
    <w:rsid w:val="009E31FC"/>
    <w:rsid w:val="009E3FA8"/>
    <w:rsid w:val="009E47DA"/>
    <w:rsid w:val="009E49D6"/>
    <w:rsid w:val="009E4BF7"/>
    <w:rsid w:val="009E4C41"/>
    <w:rsid w:val="009E51F5"/>
    <w:rsid w:val="009E5A33"/>
    <w:rsid w:val="009E5C2B"/>
    <w:rsid w:val="009E5D56"/>
    <w:rsid w:val="009E61AC"/>
    <w:rsid w:val="009E65BB"/>
    <w:rsid w:val="009E673B"/>
    <w:rsid w:val="009E6B6E"/>
    <w:rsid w:val="009E6D86"/>
    <w:rsid w:val="009E6EF0"/>
    <w:rsid w:val="009E7147"/>
    <w:rsid w:val="009E73E4"/>
    <w:rsid w:val="009E73F0"/>
    <w:rsid w:val="009E755A"/>
    <w:rsid w:val="009E7670"/>
    <w:rsid w:val="009E78DB"/>
    <w:rsid w:val="009E7CA3"/>
    <w:rsid w:val="009E7E8C"/>
    <w:rsid w:val="009F01C7"/>
    <w:rsid w:val="009F03FF"/>
    <w:rsid w:val="009F050C"/>
    <w:rsid w:val="009F0AE2"/>
    <w:rsid w:val="009F0B6D"/>
    <w:rsid w:val="009F0BA1"/>
    <w:rsid w:val="009F1552"/>
    <w:rsid w:val="009F157F"/>
    <w:rsid w:val="009F1866"/>
    <w:rsid w:val="009F1C6A"/>
    <w:rsid w:val="009F2004"/>
    <w:rsid w:val="009F21E2"/>
    <w:rsid w:val="009F224B"/>
    <w:rsid w:val="009F238A"/>
    <w:rsid w:val="009F242F"/>
    <w:rsid w:val="009F265D"/>
    <w:rsid w:val="009F26D6"/>
    <w:rsid w:val="009F31AC"/>
    <w:rsid w:val="009F329A"/>
    <w:rsid w:val="009F3487"/>
    <w:rsid w:val="009F376B"/>
    <w:rsid w:val="009F3A56"/>
    <w:rsid w:val="009F3C87"/>
    <w:rsid w:val="009F3F03"/>
    <w:rsid w:val="009F4038"/>
    <w:rsid w:val="009F4356"/>
    <w:rsid w:val="009F4A1D"/>
    <w:rsid w:val="009F4A3A"/>
    <w:rsid w:val="009F4BAF"/>
    <w:rsid w:val="009F54D2"/>
    <w:rsid w:val="009F553F"/>
    <w:rsid w:val="009F56E8"/>
    <w:rsid w:val="009F588E"/>
    <w:rsid w:val="009F5967"/>
    <w:rsid w:val="009F671E"/>
    <w:rsid w:val="009F69B3"/>
    <w:rsid w:val="009F6AF0"/>
    <w:rsid w:val="009F6E1F"/>
    <w:rsid w:val="009F6E68"/>
    <w:rsid w:val="009F6F02"/>
    <w:rsid w:val="009F6FB4"/>
    <w:rsid w:val="00A0025B"/>
    <w:rsid w:val="00A00C7A"/>
    <w:rsid w:val="00A00ECA"/>
    <w:rsid w:val="00A01460"/>
    <w:rsid w:val="00A01C41"/>
    <w:rsid w:val="00A01D5F"/>
    <w:rsid w:val="00A01DB6"/>
    <w:rsid w:val="00A01F3F"/>
    <w:rsid w:val="00A02114"/>
    <w:rsid w:val="00A021D1"/>
    <w:rsid w:val="00A022B7"/>
    <w:rsid w:val="00A02BDD"/>
    <w:rsid w:val="00A02DF9"/>
    <w:rsid w:val="00A030B7"/>
    <w:rsid w:val="00A03713"/>
    <w:rsid w:val="00A038A0"/>
    <w:rsid w:val="00A039FE"/>
    <w:rsid w:val="00A04194"/>
    <w:rsid w:val="00A04726"/>
    <w:rsid w:val="00A05318"/>
    <w:rsid w:val="00A055C7"/>
    <w:rsid w:val="00A05A54"/>
    <w:rsid w:val="00A05B01"/>
    <w:rsid w:val="00A05D88"/>
    <w:rsid w:val="00A05E07"/>
    <w:rsid w:val="00A06177"/>
    <w:rsid w:val="00A062C7"/>
    <w:rsid w:val="00A063C9"/>
    <w:rsid w:val="00A0653A"/>
    <w:rsid w:val="00A069FA"/>
    <w:rsid w:val="00A06C30"/>
    <w:rsid w:val="00A06E37"/>
    <w:rsid w:val="00A06F14"/>
    <w:rsid w:val="00A07115"/>
    <w:rsid w:val="00A07239"/>
    <w:rsid w:val="00A072F8"/>
    <w:rsid w:val="00A07539"/>
    <w:rsid w:val="00A075F3"/>
    <w:rsid w:val="00A0761A"/>
    <w:rsid w:val="00A079D8"/>
    <w:rsid w:val="00A07B1A"/>
    <w:rsid w:val="00A07C82"/>
    <w:rsid w:val="00A07EB2"/>
    <w:rsid w:val="00A1012B"/>
    <w:rsid w:val="00A10355"/>
    <w:rsid w:val="00A104F3"/>
    <w:rsid w:val="00A1058E"/>
    <w:rsid w:val="00A1070A"/>
    <w:rsid w:val="00A10734"/>
    <w:rsid w:val="00A10955"/>
    <w:rsid w:val="00A10991"/>
    <w:rsid w:val="00A109D8"/>
    <w:rsid w:val="00A10E11"/>
    <w:rsid w:val="00A11076"/>
    <w:rsid w:val="00A111EA"/>
    <w:rsid w:val="00A11456"/>
    <w:rsid w:val="00A11CE9"/>
    <w:rsid w:val="00A11D96"/>
    <w:rsid w:val="00A1237F"/>
    <w:rsid w:val="00A124FC"/>
    <w:rsid w:val="00A131AC"/>
    <w:rsid w:val="00A138A8"/>
    <w:rsid w:val="00A13D34"/>
    <w:rsid w:val="00A13EE4"/>
    <w:rsid w:val="00A1449B"/>
    <w:rsid w:val="00A145C7"/>
    <w:rsid w:val="00A1475C"/>
    <w:rsid w:val="00A14AFD"/>
    <w:rsid w:val="00A14E25"/>
    <w:rsid w:val="00A14FFB"/>
    <w:rsid w:val="00A1525F"/>
    <w:rsid w:val="00A15826"/>
    <w:rsid w:val="00A15C1A"/>
    <w:rsid w:val="00A15D4F"/>
    <w:rsid w:val="00A162CB"/>
    <w:rsid w:val="00A16A69"/>
    <w:rsid w:val="00A17255"/>
    <w:rsid w:val="00A17582"/>
    <w:rsid w:val="00A17A62"/>
    <w:rsid w:val="00A17CDC"/>
    <w:rsid w:val="00A2015E"/>
    <w:rsid w:val="00A203B8"/>
    <w:rsid w:val="00A207B5"/>
    <w:rsid w:val="00A209BD"/>
    <w:rsid w:val="00A20AFC"/>
    <w:rsid w:val="00A20DEF"/>
    <w:rsid w:val="00A21818"/>
    <w:rsid w:val="00A218B6"/>
    <w:rsid w:val="00A21A5B"/>
    <w:rsid w:val="00A21B60"/>
    <w:rsid w:val="00A21B96"/>
    <w:rsid w:val="00A21E5D"/>
    <w:rsid w:val="00A21F2D"/>
    <w:rsid w:val="00A22448"/>
    <w:rsid w:val="00A22450"/>
    <w:rsid w:val="00A236FE"/>
    <w:rsid w:val="00A2394A"/>
    <w:rsid w:val="00A23A83"/>
    <w:rsid w:val="00A23C64"/>
    <w:rsid w:val="00A23DFF"/>
    <w:rsid w:val="00A24163"/>
    <w:rsid w:val="00A24757"/>
    <w:rsid w:val="00A24D11"/>
    <w:rsid w:val="00A24D3D"/>
    <w:rsid w:val="00A255D1"/>
    <w:rsid w:val="00A25E79"/>
    <w:rsid w:val="00A262B4"/>
    <w:rsid w:val="00A26336"/>
    <w:rsid w:val="00A26953"/>
    <w:rsid w:val="00A269B9"/>
    <w:rsid w:val="00A26B06"/>
    <w:rsid w:val="00A26E79"/>
    <w:rsid w:val="00A26EF4"/>
    <w:rsid w:val="00A2729D"/>
    <w:rsid w:val="00A2733A"/>
    <w:rsid w:val="00A27DE9"/>
    <w:rsid w:val="00A3081C"/>
    <w:rsid w:val="00A30B32"/>
    <w:rsid w:val="00A30C01"/>
    <w:rsid w:val="00A3134E"/>
    <w:rsid w:val="00A31702"/>
    <w:rsid w:val="00A317E6"/>
    <w:rsid w:val="00A31975"/>
    <w:rsid w:val="00A31A54"/>
    <w:rsid w:val="00A31EED"/>
    <w:rsid w:val="00A32234"/>
    <w:rsid w:val="00A327FA"/>
    <w:rsid w:val="00A32936"/>
    <w:rsid w:val="00A32B0E"/>
    <w:rsid w:val="00A32D78"/>
    <w:rsid w:val="00A33643"/>
    <w:rsid w:val="00A33741"/>
    <w:rsid w:val="00A33A1F"/>
    <w:rsid w:val="00A33ABE"/>
    <w:rsid w:val="00A33C56"/>
    <w:rsid w:val="00A33E75"/>
    <w:rsid w:val="00A33F74"/>
    <w:rsid w:val="00A34095"/>
    <w:rsid w:val="00A34345"/>
    <w:rsid w:val="00A348E9"/>
    <w:rsid w:val="00A34CD5"/>
    <w:rsid w:val="00A354B9"/>
    <w:rsid w:val="00A354CC"/>
    <w:rsid w:val="00A35599"/>
    <w:rsid w:val="00A3566B"/>
    <w:rsid w:val="00A356C8"/>
    <w:rsid w:val="00A36409"/>
    <w:rsid w:val="00A3660A"/>
    <w:rsid w:val="00A3682E"/>
    <w:rsid w:val="00A36850"/>
    <w:rsid w:val="00A36A0B"/>
    <w:rsid w:val="00A36CA3"/>
    <w:rsid w:val="00A36D67"/>
    <w:rsid w:val="00A36EF8"/>
    <w:rsid w:val="00A3713A"/>
    <w:rsid w:val="00A3796B"/>
    <w:rsid w:val="00A37CF8"/>
    <w:rsid w:val="00A37D74"/>
    <w:rsid w:val="00A37DF9"/>
    <w:rsid w:val="00A37E27"/>
    <w:rsid w:val="00A4012A"/>
    <w:rsid w:val="00A40778"/>
    <w:rsid w:val="00A40874"/>
    <w:rsid w:val="00A40C98"/>
    <w:rsid w:val="00A40F47"/>
    <w:rsid w:val="00A416DE"/>
    <w:rsid w:val="00A41955"/>
    <w:rsid w:val="00A41999"/>
    <w:rsid w:val="00A41C39"/>
    <w:rsid w:val="00A423B1"/>
    <w:rsid w:val="00A42632"/>
    <w:rsid w:val="00A42679"/>
    <w:rsid w:val="00A42A35"/>
    <w:rsid w:val="00A42A87"/>
    <w:rsid w:val="00A42CD4"/>
    <w:rsid w:val="00A42DCA"/>
    <w:rsid w:val="00A42F74"/>
    <w:rsid w:val="00A4310B"/>
    <w:rsid w:val="00A4371A"/>
    <w:rsid w:val="00A43B43"/>
    <w:rsid w:val="00A43D72"/>
    <w:rsid w:val="00A44192"/>
    <w:rsid w:val="00A441EB"/>
    <w:rsid w:val="00A4434D"/>
    <w:rsid w:val="00A44B8A"/>
    <w:rsid w:val="00A44C60"/>
    <w:rsid w:val="00A44D08"/>
    <w:rsid w:val="00A44D65"/>
    <w:rsid w:val="00A44D6D"/>
    <w:rsid w:val="00A44E5B"/>
    <w:rsid w:val="00A44E7F"/>
    <w:rsid w:val="00A4578A"/>
    <w:rsid w:val="00A4585A"/>
    <w:rsid w:val="00A45EAB"/>
    <w:rsid w:val="00A4616E"/>
    <w:rsid w:val="00A463D5"/>
    <w:rsid w:val="00A46472"/>
    <w:rsid w:val="00A47135"/>
    <w:rsid w:val="00A474F0"/>
    <w:rsid w:val="00A4765D"/>
    <w:rsid w:val="00A476D2"/>
    <w:rsid w:val="00A4785A"/>
    <w:rsid w:val="00A479BA"/>
    <w:rsid w:val="00A47EF2"/>
    <w:rsid w:val="00A50471"/>
    <w:rsid w:val="00A5058A"/>
    <w:rsid w:val="00A50776"/>
    <w:rsid w:val="00A50EB5"/>
    <w:rsid w:val="00A50EC1"/>
    <w:rsid w:val="00A50FC7"/>
    <w:rsid w:val="00A511AB"/>
    <w:rsid w:val="00A51550"/>
    <w:rsid w:val="00A516DE"/>
    <w:rsid w:val="00A51A22"/>
    <w:rsid w:val="00A52739"/>
    <w:rsid w:val="00A52895"/>
    <w:rsid w:val="00A529EF"/>
    <w:rsid w:val="00A52A85"/>
    <w:rsid w:val="00A52EBB"/>
    <w:rsid w:val="00A5330B"/>
    <w:rsid w:val="00A53DAE"/>
    <w:rsid w:val="00A53FDA"/>
    <w:rsid w:val="00A541F4"/>
    <w:rsid w:val="00A5456F"/>
    <w:rsid w:val="00A55483"/>
    <w:rsid w:val="00A55623"/>
    <w:rsid w:val="00A55DB1"/>
    <w:rsid w:val="00A560C9"/>
    <w:rsid w:val="00A562A2"/>
    <w:rsid w:val="00A56309"/>
    <w:rsid w:val="00A563B8"/>
    <w:rsid w:val="00A56717"/>
    <w:rsid w:val="00A5678A"/>
    <w:rsid w:val="00A56DFC"/>
    <w:rsid w:val="00A56FCC"/>
    <w:rsid w:val="00A570EE"/>
    <w:rsid w:val="00A57298"/>
    <w:rsid w:val="00A57636"/>
    <w:rsid w:val="00A5773F"/>
    <w:rsid w:val="00A579C7"/>
    <w:rsid w:val="00A609FE"/>
    <w:rsid w:val="00A60B59"/>
    <w:rsid w:val="00A60C28"/>
    <w:rsid w:val="00A60C51"/>
    <w:rsid w:val="00A615A4"/>
    <w:rsid w:val="00A61670"/>
    <w:rsid w:val="00A621FB"/>
    <w:rsid w:val="00A622FF"/>
    <w:rsid w:val="00A62349"/>
    <w:rsid w:val="00A624DE"/>
    <w:rsid w:val="00A62631"/>
    <w:rsid w:val="00A626EC"/>
    <w:rsid w:val="00A62764"/>
    <w:rsid w:val="00A62D46"/>
    <w:rsid w:val="00A63C61"/>
    <w:rsid w:val="00A63EFF"/>
    <w:rsid w:val="00A64015"/>
    <w:rsid w:val="00A644B4"/>
    <w:rsid w:val="00A64B9D"/>
    <w:rsid w:val="00A64D91"/>
    <w:rsid w:val="00A64F02"/>
    <w:rsid w:val="00A651D8"/>
    <w:rsid w:val="00A65259"/>
    <w:rsid w:val="00A6529F"/>
    <w:rsid w:val="00A658BE"/>
    <w:rsid w:val="00A65B34"/>
    <w:rsid w:val="00A65D65"/>
    <w:rsid w:val="00A65FB7"/>
    <w:rsid w:val="00A665A5"/>
    <w:rsid w:val="00A668FB"/>
    <w:rsid w:val="00A66996"/>
    <w:rsid w:val="00A66F19"/>
    <w:rsid w:val="00A67194"/>
    <w:rsid w:val="00A6745F"/>
    <w:rsid w:val="00A67507"/>
    <w:rsid w:val="00A677ED"/>
    <w:rsid w:val="00A67C06"/>
    <w:rsid w:val="00A67F41"/>
    <w:rsid w:val="00A70560"/>
    <w:rsid w:val="00A71D81"/>
    <w:rsid w:val="00A72874"/>
    <w:rsid w:val="00A72C99"/>
    <w:rsid w:val="00A72F5E"/>
    <w:rsid w:val="00A7308F"/>
    <w:rsid w:val="00A73760"/>
    <w:rsid w:val="00A73BBB"/>
    <w:rsid w:val="00A74123"/>
    <w:rsid w:val="00A741DC"/>
    <w:rsid w:val="00A745B8"/>
    <w:rsid w:val="00A748A5"/>
    <w:rsid w:val="00A74BD6"/>
    <w:rsid w:val="00A74BF0"/>
    <w:rsid w:val="00A74FD6"/>
    <w:rsid w:val="00A75140"/>
    <w:rsid w:val="00A75535"/>
    <w:rsid w:val="00A75861"/>
    <w:rsid w:val="00A758E0"/>
    <w:rsid w:val="00A75BA5"/>
    <w:rsid w:val="00A760FA"/>
    <w:rsid w:val="00A762CA"/>
    <w:rsid w:val="00A76710"/>
    <w:rsid w:val="00A7673F"/>
    <w:rsid w:val="00A76FAF"/>
    <w:rsid w:val="00A76FF3"/>
    <w:rsid w:val="00A77A2A"/>
    <w:rsid w:val="00A77D89"/>
    <w:rsid w:val="00A80268"/>
    <w:rsid w:val="00A81742"/>
    <w:rsid w:val="00A817D0"/>
    <w:rsid w:val="00A81839"/>
    <w:rsid w:val="00A81987"/>
    <w:rsid w:val="00A81A7A"/>
    <w:rsid w:val="00A81D53"/>
    <w:rsid w:val="00A81E31"/>
    <w:rsid w:val="00A82481"/>
    <w:rsid w:val="00A827C7"/>
    <w:rsid w:val="00A82C7B"/>
    <w:rsid w:val="00A82C7D"/>
    <w:rsid w:val="00A830FA"/>
    <w:rsid w:val="00A83252"/>
    <w:rsid w:val="00A835DB"/>
    <w:rsid w:val="00A83678"/>
    <w:rsid w:val="00A836D6"/>
    <w:rsid w:val="00A8381C"/>
    <w:rsid w:val="00A838F0"/>
    <w:rsid w:val="00A839C5"/>
    <w:rsid w:val="00A83F70"/>
    <w:rsid w:val="00A84494"/>
    <w:rsid w:val="00A84621"/>
    <w:rsid w:val="00A85754"/>
    <w:rsid w:val="00A85896"/>
    <w:rsid w:val="00A85A24"/>
    <w:rsid w:val="00A85DAE"/>
    <w:rsid w:val="00A85E84"/>
    <w:rsid w:val="00A86425"/>
    <w:rsid w:val="00A86448"/>
    <w:rsid w:val="00A86606"/>
    <w:rsid w:val="00A86BC0"/>
    <w:rsid w:val="00A86C12"/>
    <w:rsid w:val="00A86D08"/>
    <w:rsid w:val="00A874C8"/>
    <w:rsid w:val="00A8788B"/>
    <w:rsid w:val="00A90114"/>
    <w:rsid w:val="00A90236"/>
    <w:rsid w:val="00A90285"/>
    <w:rsid w:val="00A903C0"/>
    <w:rsid w:val="00A903F6"/>
    <w:rsid w:val="00A90BAF"/>
    <w:rsid w:val="00A90DB5"/>
    <w:rsid w:val="00A90E59"/>
    <w:rsid w:val="00A91297"/>
    <w:rsid w:val="00A9133A"/>
    <w:rsid w:val="00A9195A"/>
    <w:rsid w:val="00A91EE0"/>
    <w:rsid w:val="00A9284E"/>
    <w:rsid w:val="00A934B8"/>
    <w:rsid w:val="00A93691"/>
    <w:rsid w:val="00A937F3"/>
    <w:rsid w:val="00A93A36"/>
    <w:rsid w:val="00A93C75"/>
    <w:rsid w:val="00A9444B"/>
    <w:rsid w:val="00A946A0"/>
    <w:rsid w:val="00A94762"/>
    <w:rsid w:val="00A94994"/>
    <w:rsid w:val="00A94BB4"/>
    <w:rsid w:val="00A94CCA"/>
    <w:rsid w:val="00A94F35"/>
    <w:rsid w:val="00A95016"/>
    <w:rsid w:val="00A95097"/>
    <w:rsid w:val="00A956CA"/>
    <w:rsid w:val="00A95C7A"/>
    <w:rsid w:val="00A95CA3"/>
    <w:rsid w:val="00A95D2B"/>
    <w:rsid w:val="00A9694D"/>
    <w:rsid w:val="00A96976"/>
    <w:rsid w:val="00A96B50"/>
    <w:rsid w:val="00A970C3"/>
    <w:rsid w:val="00A971B1"/>
    <w:rsid w:val="00A975BD"/>
    <w:rsid w:val="00A977A9"/>
    <w:rsid w:val="00A97B15"/>
    <w:rsid w:val="00AA0072"/>
    <w:rsid w:val="00AA06D1"/>
    <w:rsid w:val="00AA0EEB"/>
    <w:rsid w:val="00AA0F09"/>
    <w:rsid w:val="00AA14F5"/>
    <w:rsid w:val="00AA17D9"/>
    <w:rsid w:val="00AA2659"/>
    <w:rsid w:val="00AA2AF5"/>
    <w:rsid w:val="00AA2EED"/>
    <w:rsid w:val="00AA301D"/>
    <w:rsid w:val="00AA321A"/>
    <w:rsid w:val="00AA33EB"/>
    <w:rsid w:val="00AA3662"/>
    <w:rsid w:val="00AA37AB"/>
    <w:rsid w:val="00AA38EB"/>
    <w:rsid w:val="00AA39ED"/>
    <w:rsid w:val="00AA3B70"/>
    <w:rsid w:val="00AA3C62"/>
    <w:rsid w:val="00AA3D16"/>
    <w:rsid w:val="00AA42D5"/>
    <w:rsid w:val="00AA4B5A"/>
    <w:rsid w:val="00AA4DD3"/>
    <w:rsid w:val="00AA4FBD"/>
    <w:rsid w:val="00AA50A0"/>
    <w:rsid w:val="00AA5615"/>
    <w:rsid w:val="00AA5721"/>
    <w:rsid w:val="00AA6201"/>
    <w:rsid w:val="00AA6408"/>
    <w:rsid w:val="00AA648A"/>
    <w:rsid w:val="00AA675C"/>
    <w:rsid w:val="00AA69A7"/>
    <w:rsid w:val="00AA6D49"/>
    <w:rsid w:val="00AA7349"/>
    <w:rsid w:val="00AA7361"/>
    <w:rsid w:val="00AA749C"/>
    <w:rsid w:val="00AA7F25"/>
    <w:rsid w:val="00AB016D"/>
    <w:rsid w:val="00AB02FF"/>
    <w:rsid w:val="00AB055C"/>
    <w:rsid w:val="00AB06F0"/>
    <w:rsid w:val="00AB0745"/>
    <w:rsid w:val="00AB0B20"/>
    <w:rsid w:val="00AB0B6D"/>
    <w:rsid w:val="00AB0C0F"/>
    <w:rsid w:val="00AB0CDB"/>
    <w:rsid w:val="00AB0E51"/>
    <w:rsid w:val="00AB14BE"/>
    <w:rsid w:val="00AB165F"/>
    <w:rsid w:val="00AB1C2B"/>
    <w:rsid w:val="00AB1D52"/>
    <w:rsid w:val="00AB1F4E"/>
    <w:rsid w:val="00AB22ED"/>
    <w:rsid w:val="00AB2973"/>
    <w:rsid w:val="00AB2F15"/>
    <w:rsid w:val="00AB3504"/>
    <w:rsid w:val="00AB445A"/>
    <w:rsid w:val="00AB4481"/>
    <w:rsid w:val="00AB4653"/>
    <w:rsid w:val="00AB48AD"/>
    <w:rsid w:val="00AB5023"/>
    <w:rsid w:val="00AB5251"/>
    <w:rsid w:val="00AB5506"/>
    <w:rsid w:val="00AB5539"/>
    <w:rsid w:val="00AB5ED9"/>
    <w:rsid w:val="00AB65EE"/>
    <w:rsid w:val="00AB676C"/>
    <w:rsid w:val="00AB6ED5"/>
    <w:rsid w:val="00AB6F06"/>
    <w:rsid w:val="00AB7054"/>
    <w:rsid w:val="00AB71D4"/>
    <w:rsid w:val="00AB7F8E"/>
    <w:rsid w:val="00AC0064"/>
    <w:rsid w:val="00AC0345"/>
    <w:rsid w:val="00AC0B9A"/>
    <w:rsid w:val="00AC0F21"/>
    <w:rsid w:val="00AC1139"/>
    <w:rsid w:val="00AC1152"/>
    <w:rsid w:val="00AC1B1A"/>
    <w:rsid w:val="00AC1BFC"/>
    <w:rsid w:val="00AC1CEF"/>
    <w:rsid w:val="00AC1F9E"/>
    <w:rsid w:val="00AC22FD"/>
    <w:rsid w:val="00AC2550"/>
    <w:rsid w:val="00AC32FB"/>
    <w:rsid w:val="00AC3459"/>
    <w:rsid w:val="00AC3530"/>
    <w:rsid w:val="00AC3B62"/>
    <w:rsid w:val="00AC4194"/>
    <w:rsid w:val="00AC4252"/>
    <w:rsid w:val="00AC44B5"/>
    <w:rsid w:val="00AC4E00"/>
    <w:rsid w:val="00AC564C"/>
    <w:rsid w:val="00AC588D"/>
    <w:rsid w:val="00AC5B6D"/>
    <w:rsid w:val="00AC6146"/>
    <w:rsid w:val="00AC6754"/>
    <w:rsid w:val="00AC75B3"/>
    <w:rsid w:val="00AC7B84"/>
    <w:rsid w:val="00AC7CA7"/>
    <w:rsid w:val="00AD0471"/>
    <w:rsid w:val="00AD1320"/>
    <w:rsid w:val="00AD132E"/>
    <w:rsid w:val="00AD15C4"/>
    <w:rsid w:val="00AD17ED"/>
    <w:rsid w:val="00AD1A1D"/>
    <w:rsid w:val="00AD1C4C"/>
    <w:rsid w:val="00AD1C74"/>
    <w:rsid w:val="00AD1E93"/>
    <w:rsid w:val="00AD1FA0"/>
    <w:rsid w:val="00AD209D"/>
    <w:rsid w:val="00AD21BA"/>
    <w:rsid w:val="00AD24BD"/>
    <w:rsid w:val="00AD2707"/>
    <w:rsid w:val="00AD2834"/>
    <w:rsid w:val="00AD2C6E"/>
    <w:rsid w:val="00AD2DFA"/>
    <w:rsid w:val="00AD3017"/>
    <w:rsid w:val="00AD308D"/>
    <w:rsid w:val="00AD32D7"/>
    <w:rsid w:val="00AD34C3"/>
    <w:rsid w:val="00AD37FC"/>
    <w:rsid w:val="00AD3914"/>
    <w:rsid w:val="00AD3E39"/>
    <w:rsid w:val="00AD401B"/>
    <w:rsid w:val="00AD40B8"/>
    <w:rsid w:val="00AD485A"/>
    <w:rsid w:val="00AD4960"/>
    <w:rsid w:val="00AD50BF"/>
    <w:rsid w:val="00AD5222"/>
    <w:rsid w:val="00AD537A"/>
    <w:rsid w:val="00AD56DB"/>
    <w:rsid w:val="00AD57CF"/>
    <w:rsid w:val="00AD59BC"/>
    <w:rsid w:val="00AD5B55"/>
    <w:rsid w:val="00AD5BED"/>
    <w:rsid w:val="00AD5C1B"/>
    <w:rsid w:val="00AD62DC"/>
    <w:rsid w:val="00AD673B"/>
    <w:rsid w:val="00AD686D"/>
    <w:rsid w:val="00AD6AA2"/>
    <w:rsid w:val="00AD73E2"/>
    <w:rsid w:val="00AD79E6"/>
    <w:rsid w:val="00AD7B4B"/>
    <w:rsid w:val="00AD7D62"/>
    <w:rsid w:val="00AD7D73"/>
    <w:rsid w:val="00AE00F8"/>
    <w:rsid w:val="00AE05F0"/>
    <w:rsid w:val="00AE09A3"/>
    <w:rsid w:val="00AE0AA5"/>
    <w:rsid w:val="00AE180C"/>
    <w:rsid w:val="00AE196B"/>
    <w:rsid w:val="00AE19BF"/>
    <w:rsid w:val="00AE1AFB"/>
    <w:rsid w:val="00AE1FF6"/>
    <w:rsid w:val="00AE2402"/>
    <w:rsid w:val="00AE25C0"/>
    <w:rsid w:val="00AE2F5C"/>
    <w:rsid w:val="00AE37C2"/>
    <w:rsid w:val="00AE3A5D"/>
    <w:rsid w:val="00AE4048"/>
    <w:rsid w:val="00AE40B0"/>
    <w:rsid w:val="00AE4425"/>
    <w:rsid w:val="00AE47D2"/>
    <w:rsid w:val="00AE525E"/>
    <w:rsid w:val="00AE5765"/>
    <w:rsid w:val="00AE5AC1"/>
    <w:rsid w:val="00AE5F00"/>
    <w:rsid w:val="00AE6250"/>
    <w:rsid w:val="00AE6636"/>
    <w:rsid w:val="00AE69A5"/>
    <w:rsid w:val="00AE69D7"/>
    <w:rsid w:val="00AE69F9"/>
    <w:rsid w:val="00AE6D73"/>
    <w:rsid w:val="00AE7247"/>
    <w:rsid w:val="00AE7CB6"/>
    <w:rsid w:val="00AE7CD5"/>
    <w:rsid w:val="00AE7D4A"/>
    <w:rsid w:val="00AE7FF5"/>
    <w:rsid w:val="00AF0EDE"/>
    <w:rsid w:val="00AF122A"/>
    <w:rsid w:val="00AF1288"/>
    <w:rsid w:val="00AF1437"/>
    <w:rsid w:val="00AF1826"/>
    <w:rsid w:val="00AF18BD"/>
    <w:rsid w:val="00AF19A6"/>
    <w:rsid w:val="00AF1F45"/>
    <w:rsid w:val="00AF259A"/>
    <w:rsid w:val="00AF26C4"/>
    <w:rsid w:val="00AF2891"/>
    <w:rsid w:val="00AF2F14"/>
    <w:rsid w:val="00AF3434"/>
    <w:rsid w:val="00AF346E"/>
    <w:rsid w:val="00AF35F6"/>
    <w:rsid w:val="00AF3C4B"/>
    <w:rsid w:val="00AF3CCB"/>
    <w:rsid w:val="00AF3FEB"/>
    <w:rsid w:val="00AF4401"/>
    <w:rsid w:val="00AF4972"/>
    <w:rsid w:val="00AF4BE8"/>
    <w:rsid w:val="00AF4D86"/>
    <w:rsid w:val="00AF4E1E"/>
    <w:rsid w:val="00AF4F32"/>
    <w:rsid w:val="00AF54AA"/>
    <w:rsid w:val="00AF55DB"/>
    <w:rsid w:val="00AF595E"/>
    <w:rsid w:val="00AF5E16"/>
    <w:rsid w:val="00AF5F3E"/>
    <w:rsid w:val="00AF6050"/>
    <w:rsid w:val="00AF60AC"/>
    <w:rsid w:val="00AF635B"/>
    <w:rsid w:val="00AF660B"/>
    <w:rsid w:val="00AF6AE9"/>
    <w:rsid w:val="00AF7474"/>
    <w:rsid w:val="00AF74CD"/>
    <w:rsid w:val="00AF78C3"/>
    <w:rsid w:val="00AF78F7"/>
    <w:rsid w:val="00AF7EBB"/>
    <w:rsid w:val="00B00EC2"/>
    <w:rsid w:val="00B01C30"/>
    <w:rsid w:val="00B02377"/>
    <w:rsid w:val="00B02716"/>
    <w:rsid w:val="00B02BF4"/>
    <w:rsid w:val="00B03162"/>
    <w:rsid w:val="00B03224"/>
    <w:rsid w:val="00B036E1"/>
    <w:rsid w:val="00B03C0D"/>
    <w:rsid w:val="00B03C2E"/>
    <w:rsid w:val="00B03C33"/>
    <w:rsid w:val="00B03E1F"/>
    <w:rsid w:val="00B0402F"/>
    <w:rsid w:val="00B046C2"/>
    <w:rsid w:val="00B04881"/>
    <w:rsid w:val="00B04E7E"/>
    <w:rsid w:val="00B04F4D"/>
    <w:rsid w:val="00B0557A"/>
    <w:rsid w:val="00B0563C"/>
    <w:rsid w:val="00B0579A"/>
    <w:rsid w:val="00B0580E"/>
    <w:rsid w:val="00B05957"/>
    <w:rsid w:val="00B05A1B"/>
    <w:rsid w:val="00B05C43"/>
    <w:rsid w:val="00B0607B"/>
    <w:rsid w:val="00B0609F"/>
    <w:rsid w:val="00B06C64"/>
    <w:rsid w:val="00B06DE6"/>
    <w:rsid w:val="00B07077"/>
    <w:rsid w:val="00B0724B"/>
    <w:rsid w:val="00B07469"/>
    <w:rsid w:val="00B075B5"/>
    <w:rsid w:val="00B07B92"/>
    <w:rsid w:val="00B10668"/>
    <w:rsid w:val="00B107EC"/>
    <w:rsid w:val="00B11155"/>
    <w:rsid w:val="00B116EB"/>
    <w:rsid w:val="00B118D9"/>
    <w:rsid w:val="00B11CF1"/>
    <w:rsid w:val="00B12146"/>
    <w:rsid w:val="00B128B7"/>
    <w:rsid w:val="00B12BC9"/>
    <w:rsid w:val="00B12D46"/>
    <w:rsid w:val="00B131A0"/>
    <w:rsid w:val="00B139B5"/>
    <w:rsid w:val="00B13BB2"/>
    <w:rsid w:val="00B1433C"/>
    <w:rsid w:val="00B143C7"/>
    <w:rsid w:val="00B145FC"/>
    <w:rsid w:val="00B154D3"/>
    <w:rsid w:val="00B1562A"/>
    <w:rsid w:val="00B161EA"/>
    <w:rsid w:val="00B165AA"/>
    <w:rsid w:val="00B16A48"/>
    <w:rsid w:val="00B16C2B"/>
    <w:rsid w:val="00B16F05"/>
    <w:rsid w:val="00B17A20"/>
    <w:rsid w:val="00B17D17"/>
    <w:rsid w:val="00B17D60"/>
    <w:rsid w:val="00B201BA"/>
    <w:rsid w:val="00B20275"/>
    <w:rsid w:val="00B202D4"/>
    <w:rsid w:val="00B20621"/>
    <w:rsid w:val="00B20986"/>
    <w:rsid w:val="00B20B07"/>
    <w:rsid w:val="00B20E82"/>
    <w:rsid w:val="00B2106E"/>
    <w:rsid w:val="00B211C6"/>
    <w:rsid w:val="00B217EA"/>
    <w:rsid w:val="00B21BDC"/>
    <w:rsid w:val="00B225C2"/>
    <w:rsid w:val="00B22D4F"/>
    <w:rsid w:val="00B22FD0"/>
    <w:rsid w:val="00B235A9"/>
    <w:rsid w:val="00B238C5"/>
    <w:rsid w:val="00B23A09"/>
    <w:rsid w:val="00B23B2D"/>
    <w:rsid w:val="00B23B6D"/>
    <w:rsid w:val="00B2415C"/>
    <w:rsid w:val="00B249C9"/>
    <w:rsid w:val="00B24F76"/>
    <w:rsid w:val="00B25044"/>
    <w:rsid w:val="00B250DA"/>
    <w:rsid w:val="00B2539C"/>
    <w:rsid w:val="00B25461"/>
    <w:rsid w:val="00B254D1"/>
    <w:rsid w:val="00B25924"/>
    <w:rsid w:val="00B25B88"/>
    <w:rsid w:val="00B26032"/>
    <w:rsid w:val="00B26A6B"/>
    <w:rsid w:val="00B26B41"/>
    <w:rsid w:val="00B26EB9"/>
    <w:rsid w:val="00B271D8"/>
    <w:rsid w:val="00B272D8"/>
    <w:rsid w:val="00B274F4"/>
    <w:rsid w:val="00B2759D"/>
    <w:rsid w:val="00B276FA"/>
    <w:rsid w:val="00B27BC3"/>
    <w:rsid w:val="00B30168"/>
    <w:rsid w:val="00B30371"/>
    <w:rsid w:val="00B30644"/>
    <w:rsid w:val="00B3083A"/>
    <w:rsid w:val="00B30ECB"/>
    <w:rsid w:val="00B3109C"/>
    <w:rsid w:val="00B3174B"/>
    <w:rsid w:val="00B3175E"/>
    <w:rsid w:val="00B31B95"/>
    <w:rsid w:val="00B31D5A"/>
    <w:rsid w:val="00B31DDD"/>
    <w:rsid w:val="00B3240F"/>
    <w:rsid w:val="00B327C6"/>
    <w:rsid w:val="00B32F3F"/>
    <w:rsid w:val="00B32FC4"/>
    <w:rsid w:val="00B3353D"/>
    <w:rsid w:val="00B3369A"/>
    <w:rsid w:val="00B336C2"/>
    <w:rsid w:val="00B33BE6"/>
    <w:rsid w:val="00B33C5E"/>
    <w:rsid w:val="00B33CB7"/>
    <w:rsid w:val="00B33F0D"/>
    <w:rsid w:val="00B3431A"/>
    <w:rsid w:val="00B3468D"/>
    <w:rsid w:val="00B34ADD"/>
    <w:rsid w:val="00B34AED"/>
    <w:rsid w:val="00B34BEB"/>
    <w:rsid w:val="00B34CED"/>
    <w:rsid w:val="00B34E4B"/>
    <w:rsid w:val="00B3503A"/>
    <w:rsid w:val="00B3537C"/>
    <w:rsid w:val="00B3557A"/>
    <w:rsid w:val="00B36126"/>
    <w:rsid w:val="00B36488"/>
    <w:rsid w:val="00B3651E"/>
    <w:rsid w:val="00B36B1E"/>
    <w:rsid w:val="00B36D4E"/>
    <w:rsid w:val="00B36DF9"/>
    <w:rsid w:val="00B3758A"/>
    <w:rsid w:val="00B377A4"/>
    <w:rsid w:val="00B378AD"/>
    <w:rsid w:val="00B3792E"/>
    <w:rsid w:val="00B37979"/>
    <w:rsid w:val="00B379C2"/>
    <w:rsid w:val="00B37D4D"/>
    <w:rsid w:val="00B37E65"/>
    <w:rsid w:val="00B4074D"/>
    <w:rsid w:val="00B4082F"/>
    <w:rsid w:val="00B40C41"/>
    <w:rsid w:val="00B40E1B"/>
    <w:rsid w:val="00B41043"/>
    <w:rsid w:val="00B411A5"/>
    <w:rsid w:val="00B412B3"/>
    <w:rsid w:val="00B414B3"/>
    <w:rsid w:val="00B415F1"/>
    <w:rsid w:val="00B416A5"/>
    <w:rsid w:val="00B41911"/>
    <w:rsid w:val="00B4197F"/>
    <w:rsid w:val="00B420EE"/>
    <w:rsid w:val="00B420FA"/>
    <w:rsid w:val="00B422C8"/>
    <w:rsid w:val="00B42993"/>
    <w:rsid w:val="00B43449"/>
    <w:rsid w:val="00B43AF4"/>
    <w:rsid w:val="00B43F76"/>
    <w:rsid w:val="00B44162"/>
    <w:rsid w:val="00B44B09"/>
    <w:rsid w:val="00B44B8F"/>
    <w:rsid w:val="00B4530C"/>
    <w:rsid w:val="00B45A14"/>
    <w:rsid w:val="00B45A6D"/>
    <w:rsid w:val="00B45D2D"/>
    <w:rsid w:val="00B46680"/>
    <w:rsid w:val="00B4683A"/>
    <w:rsid w:val="00B46DD2"/>
    <w:rsid w:val="00B46FAE"/>
    <w:rsid w:val="00B472F1"/>
    <w:rsid w:val="00B475D0"/>
    <w:rsid w:val="00B4791F"/>
    <w:rsid w:val="00B47C14"/>
    <w:rsid w:val="00B47EE0"/>
    <w:rsid w:val="00B50533"/>
    <w:rsid w:val="00B505E7"/>
    <w:rsid w:val="00B50604"/>
    <w:rsid w:val="00B5086D"/>
    <w:rsid w:val="00B50C64"/>
    <w:rsid w:val="00B50D4F"/>
    <w:rsid w:val="00B51526"/>
    <w:rsid w:val="00B515BA"/>
    <w:rsid w:val="00B5163E"/>
    <w:rsid w:val="00B5179A"/>
    <w:rsid w:val="00B51B56"/>
    <w:rsid w:val="00B51B5A"/>
    <w:rsid w:val="00B520E5"/>
    <w:rsid w:val="00B5213C"/>
    <w:rsid w:val="00B52A26"/>
    <w:rsid w:val="00B52CFE"/>
    <w:rsid w:val="00B52E9E"/>
    <w:rsid w:val="00B52F57"/>
    <w:rsid w:val="00B53160"/>
    <w:rsid w:val="00B53392"/>
    <w:rsid w:val="00B534F4"/>
    <w:rsid w:val="00B53505"/>
    <w:rsid w:val="00B53BD2"/>
    <w:rsid w:val="00B53FDF"/>
    <w:rsid w:val="00B54558"/>
    <w:rsid w:val="00B54722"/>
    <w:rsid w:val="00B5492B"/>
    <w:rsid w:val="00B54972"/>
    <w:rsid w:val="00B54A4C"/>
    <w:rsid w:val="00B54ED8"/>
    <w:rsid w:val="00B5539D"/>
    <w:rsid w:val="00B5539E"/>
    <w:rsid w:val="00B55A3B"/>
    <w:rsid w:val="00B55E95"/>
    <w:rsid w:val="00B55F5F"/>
    <w:rsid w:val="00B5649A"/>
    <w:rsid w:val="00B5663A"/>
    <w:rsid w:val="00B56A3D"/>
    <w:rsid w:val="00B56B5C"/>
    <w:rsid w:val="00B56C74"/>
    <w:rsid w:val="00B5716A"/>
    <w:rsid w:val="00B572E6"/>
    <w:rsid w:val="00B578B6"/>
    <w:rsid w:val="00B5799E"/>
    <w:rsid w:val="00B57FAB"/>
    <w:rsid w:val="00B6029C"/>
    <w:rsid w:val="00B603F3"/>
    <w:rsid w:val="00B609E3"/>
    <w:rsid w:val="00B609FB"/>
    <w:rsid w:val="00B60DA9"/>
    <w:rsid w:val="00B60EE5"/>
    <w:rsid w:val="00B610D1"/>
    <w:rsid w:val="00B6129F"/>
    <w:rsid w:val="00B614C7"/>
    <w:rsid w:val="00B61A37"/>
    <w:rsid w:val="00B62794"/>
    <w:rsid w:val="00B62A5B"/>
    <w:rsid w:val="00B630B9"/>
    <w:rsid w:val="00B63416"/>
    <w:rsid w:val="00B637AE"/>
    <w:rsid w:val="00B6387C"/>
    <w:rsid w:val="00B63B8F"/>
    <w:rsid w:val="00B63E3D"/>
    <w:rsid w:val="00B63E3E"/>
    <w:rsid w:val="00B63F0A"/>
    <w:rsid w:val="00B63F93"/>
    <w:rsid w:val="00B6407F"/>
    <w:rsid w:val="00B642B4"/>
    <w:rsid w:val="00B6464F"/>
    <w:rsid w:val="00B646B7"/>
    <w:rsid w:val="00B647BB"/>
    <w:rsid w:val="00B64B85"/>
    <w:rsid w:val="00B64D6D"/>
    <w:rsid w:val="00B65041"/>
    <w:rsid w:val="00B654A2"/>
    <w:rsid w:val="00B654EB"/>
    <w:rsid w:val="00B6552A"/>
    <w:rsid w:val="00B65594"/>
    <w:rsid w:val="00B661C7"/>
    <w:rsid w:val="00B66408"/>
    <w:rsid w:val="00B6659A"/>
    <w:rsid w:val="00B668B3"/>
    <w:rsid w:val="00B668F9"/>
    <w:rsid w:val="00B66926"/>
    <w:rsid w:val="00B66CBD"/>
    <w:rsid w:val="00B67D74"/>
    <w:rsid w:val="00B700F7"/>
    <w:rsid w:val="00B70245"/>
    <w:rsid w:val="00B705BA"/>
    <w:rsid w:val="00B70670"/>
    <w:rsid w:val="00B70AC2"/>
    <w:rsid w:val="00B71309"/>
    <w:rsid w:val="00B7149A"/>
    <w:rsid w:val="00B71AA3"/>
    <w:rsid w:val="00B72340"/>
    <w:rsid w:val="00B7259E"/>
    <w:rsid w:val="00B72AE9"/>
    <w:rsid w:val="00B72D03"/>
    <w:rsid w:val="00B73978"/>
    <w:rsid w:val="00B73A76"/>
    <w:rsid w:val="00B73B7E"/>
    <w:rsid w:val="00B741F1"/>
    <w:rsid w:val="00B742C0"/>
    <w:rsid w:val="00B744C4"/>
    <w:rsid w:val="00B74526"/>
    <w:rsid w:val="00B74A61"/>
    <w:rsid w:val="00B74BD1"/>
    <w:rsid w:val="00B7518E"/>
    <w:rsid w:val="00B751A2"/>
    <w:rsid w:val="00B75427"/>
    <w:rsid w:val="00B756C9"/>
    <w:rsid w:val="00B75B4F"/>
    <w:rsid w:val="00B75DFC"/>
    <w:rsid w:val="00B7654E"/>
    <w:rsid w:val="00B765BB"/>
    <w:rsid w:val="00B7694D"/>
    <w:rsid w:val="00B76F9E"/>
    <w:rsid w:val="00B771A6"/>
    <w:rsid w:val="00B77BBF"/>
    <w:rsid w:val="00B801DB"/>
    <w:rsid w:val="00B806EE"/>
    <w:rsid w:val="00B80980"/>
    <w:rsid w:val="00B8098A"/>
    <w:rsid w:val="00B809C4"/>
    <w:rsid w:val="00B80E9E"/>
    <w:rsid w:val="00B816D9"/>
    <w:rsid w:val="00B81C2C"/>
    <w:rsid w:val="00B81DA1"/>
    <w:rsid w:val="00B8232E"/>
    <w:rsid w:val="00B82359"/>
    <w:rsid w:val="00B8239D"/>
    <w:rsid w:val="00B823EC"/>
    <w:rsid w:val="00B8257F"/>
    <w:rsid w:val="00B8263F"/>
    <w:rsid w:val="00B82BA9"/>
    <w:rsid w:val="00B82C62"/>
    <w:rsid w:val="00B82D32"/>
    <w:rsid w:val="00B82FB5"/>
    <w:rsid w:val="00B8375E"/>
    <w:rsid w:val="00B8391E"/>
    <w:rsid w:val="00B83A26"/>
    <w:rsid w:val="00B83D00"/>
    <w:rsid w:val="00B84643"/>
    <w:rsid w:val="00B8487F"/>
    <w:rsid w:val="00B84C1A"/>
    <w:rsid w:val="00B84D9A"/>
    <w:rsid w:val="00B84F8B"/>
    <w:rsid w:val="00B85E03"/>
    <w:rsid w:val="00B860CB"/>
    <w:rsid w:val="00B866DF"/>
    <w:rsid w:val="00B867FE"/>
    <w:rsid w:val="00B8683F"/>
    <w:rsid w:val="00B86936"/>
    <w:rsid w:val="00B871A7"/>
    <w:rsid w:val="00B87237"/>
    <w:rsid w:val="00B873DE"/>
    <w:rsid w:val="00B875FE"/>
    <w:rsid w:val="00B8776F"/>
    <w:rsid w:val="00B87E54"/>
    <w:rsid w:val="00B9028A"/>
    <w:rsid w:val="00B90FD9"/>
    <w:rsid w:val="00B91135"/>
    <w:rsid w:val="00B918E7"/>
    <w:rsid w:val="00B92027"/>
    <w:rsid w:val="00B92506"/>
    <w:rsid w:val="00B928C2"/>
    <w:rsid w:val="00B93205"/>
    <w:rsid w:val="00B93506"/>
    <w:rsid w:val="00B94498"/>
    <w:rsid w:val="00B94C76"/>
    <w:rsid w:val="00B94C78"/>
    <w:rsid w:val="00B94F06"/>
    <w:rsid w:val="00B951AC"/>
    <w:rsid w:val="00B95305"/>
    <w:rsid w:val="00B958BD"/>
    <w:rsid w:val="00B95995"/>
    <w:rsid w:val="00B95BED"/>
    <w:rsid w:val="00B95C2A"/>
    <w:rsid w:val="00B96516"/>
    <w:rsid w:val="00B969C2"/>
    <w:rsid w:val="00B976C9"/>
    <w:rsid w:val="00B97C0B"/>
    <w:rsid w:val="00B97FA1"/>
    <w:rsid w:val="00BA01E4"/>
    <w:rsid w:val="00BA01E9"/>
    <w:rsid w:val="00BA06BA"/>
    <w:rsid w:val="00BA086D"/>
    <w:rsid w:val="00BA0E5A"/>
    <w:rsid w:val="00BA0F72"/>
    <w:rsid w:val="00BA1B9B"/>
    <w:rsid w:val="00BA208D"/>
    <w:rsid w:val="00BA22BE"/>
    <w:rsid w:val="00BA2964"/>
    <w:rsid w:val="00BA2B14"/>
    <w:rsid w:val="00BA2BF3"/>
    <w:rsid w:val="00BA2CD7"/>
    <w:rsid w:val="00BA30A7"/>
    <w:rsid w:val="00BA3159"/>
    <w:rsid w:val="00BA3BDA"/>
    <w:rsid w:val="00BA3D75"/>
    <w:rsid w:val="00BA3D9A"/>
    <w:rsid w:val="00BA481F"/>
    <w:rsid w:val="00BA48B7"/>
    <w:rsid w:val="00BA4A93"/>
    <w:rsid w:val="00BA50B9"/>
    <w:rsid w:val="00BA5950"/>
    <w:rsid w:val="00BA5D35"/>
    <w:rsid w:val="00BA62F0"/>
    <w:rsid w:val="00BA63D5"/>
    <w:rsid w:val="00BA6550"/>
    <w:rsid w:val="00BA69D8"/>
    <w:rsid w:val="00BA6AAD"/>
    <w:rsid w:val="00BA6CEA"/>
    <w:rsid w:val="00BA7005"/>
    <w:rsid w:val="00BA713A"/>
    <w:rsid w:val="00BA73DF"/>
    <w:rsid w:val="00BA7BBA"/>
    <w:rsid w:val="00BA7D26"/>
    <w:rsid w:val="00BB01B3"/>
    <w:rsid w:val="00BB0254"/>
    <w:rsid w:val="00BB035B"/>
    <w:rsid w:val="00BB106F"/>
    <w:rsid w:val="00BB119D"/>
    <w:rsid w:val="00BB15ED"/>
    <w:rsid w:val="00BB1B6B"/>
    <w:rsid w:val="00BB1E88"/>
    <w:rsid w:val="00BB1F42"/>
    <w:rsid w:val="00BB2164"/>
    <w:rsid w:val="00BB281F"/>
    <w:rsid w:val="00BB2FD5"/>
    <w:rsid w:val="00BB3096"/>
    <w:rsid w:val="00BB33DC"/>
    <w:rsid w:val="00BB3825"/>
    <w:rsid w:val="00BB397A"/>
    <w:rsid w:val="00BB3A89"/>
    <w:rsid w:val="00BB3FB2"/>
    <w:rsid w:val="00BB415E"/>
    <w:rsid w:val="00BB4477"/>
    <w:rsid w:val="00BB45B9"/>
    <w:rsid w:val="00BB4FF9"/>
    <w:rsid w:val="00BB5112"/>
    <w:rsid w:val="00BB52CB"/>
    <w:rsid w:val="00BB5520"/>
    <w:rsid w:val="00BB57B9"/>
    <w:rsid w:val="00BB5878"/>
    <w:rsid w:val="00BB5B53"/>
    <w:rsid w:val="00BB5EBC"/>
    <w:rsid w:val="00BB6581"/>
    <w:rsid w:val="00BB6839"/>
    <w:rsid w:val="00BB6B26"/>
    <w:rsid w:val="00BB6BE8"/>
    <w:rsid w:val="00BB702B"/>
    <w:rsid w:val="00BB717A"/>
    <w:rsid w:val="00BB796A"/>
    <w:rsid w:val="00BB7BF8"/>
    <w:rsid w:val="00BB7F2E"/>
    <w:rsid w:val="00BC001B"/>
    <w:rsid w:val="00BC0077"/>
    <w:rsid w:val="00BC0453"/>
    <w:rsid w:val="00BC0C60"/>
    <w:rsid w:val="00BC0F33"/>
    <w:rsid w:val="00BC1139"/>
    <w:rsid w:val="00BC1A29"/>
    <w:rsid w:val="00BC2010"/>
    <w:rsid w:val="00BC241A"/>
    <w:rsid w:val="00BC24C2"/>
    <w:rsid w:val="00BC285A"/>
    <w:rsid w:val="00BC32FC"/>
    <w:rsid w:val="00BC341C"/>
    <w:rsid w:val="00BC3423"/>
    <w:rsid w:val="00BC35CA"/>
    <w:rsid w:val="00BC38DB"/>
    <w:rsid w:val="00BC392C"/>
    <w:rsid w:val="00BC3AFD"/>
    <w:rsid w:val="00BC40D8"/>
    <w:rsid w:val="00BC4420"/>
    <w:rsid w:val="00BC47C7"/>
    <w:rsid w:val="00BC4A60"/>
    <w:rsid w:val="00BC50D8"/>
    <w:rsid w:val="00BC5429"/>
    <w:rsid w:val="00BC5CE6"/>
    <w:rsid w:val="00BC5EAE"/>
    <w:rsid w:val="00BC5F48"/>
    <w:rsid w:val="00BC6057"/>
    <w:rsid w:val="00BC6364"/>
    <w:rsid w:val="00BC6546"/>
    <w:rsid w:val="00BC688E"/>
    <w:rsid w:val="00BC6FEB"/>
    <w:rsid w:val="00BC7670"/>
    <w:rsid w:val="00BC7DF5"/>
    <w:rsid w:val="00BD00C1"/>
    <w:rsid w:val="00BD041B"/>
    <w:rsid w:val="00BD0689"/>
    <w:rsid w:val="00BD077E"/>
    <w:rsid w:val="00BD095E"/>
    <w:rsid w:val="00BD0DEB"/>
    <w:rsid w:val="00BD190B"/>
    <w:rsid w:val="00BD2504"/>
    <w:rsid w:val="00BD25BB"/>
    <w:rsid w:val="00BD2721"/>
    <w:rsid w:val="00BD2791"/>
    <w:rsid w:val="00BD3205"/>
    <w:rsid w:val="00BD3572"/>
    <w:rsid w:val="00BD399D"/>
    <w:rsid w:val="00BD3A6F"/>
    <w:rsid w:val="00BD3B88"/>
    <w:rsid w:val="00BD44DB"/>
    <w:rsid w:val="00BD45AF"/>
    <w:rsid w:val="00BD495E"/>
    <w:rsid w:val="00BD49A1"/>
    <w:rsid w:val="00BD55CB"/>
    <w:rsid w:val="00BD5A9E"/>
    <w:rsid w:val="00BD5AE3"/>
    <w:rsid w:val="00BD5B31"/>
    <w:rsid w:val="00BD6357"/>
    <w:rsid w:val="00BD6A65"/>
    <w:rsid w:val="00BD6BF7"/>
    <w:rsid w:val="00BD6EFE"/>
    <w:rsid w:val="00BD75CC"/>
    <w:rsid w:val="00BD75FE"/>
    <w:rsid w:val="00BD7963"/>
    <w:rsid w:val="00BD7A4E"/>
    <w:rsid w:val="00BD7D03"/>
    <w:rsid w:val="00BE00B3"/>
    <w:rsid w:val="00BE0950"/>
    <w:rsid w:val="00BE0E7A"/>
    <w:rsid w:val="00BE0EF8"/>
    <w:rsid w:val="00BE1030"/>
    <w:rsid w:val="00BE10E7"/>
    <w:rsid w:val="00BE1765"/>
    <w:rsid w:val="00BE1A4F"/>
    <w:rsid w:val="00BE1ABA"/>
    <w:rsid w:val="00BE1D0E"/>
    <w:rsid w:val="00BE20FB"/>
    <w:rsid w:val="00BE25DE"/>
    <w:rsid w:val="00BE2A02"/>
    <w:rsid w:val="00BE2B4A"/>
    <w:rsid w:val="00BE2C8B"/>
    <w:rsid w:val="00BE2E25"/>
    <w:rsid w:val="00BE2F5E"/>
    <w:rsid w:val="00BE2FA6"/>
    <w:rsid w:val="00BE3313"/>
    <w:rsid w:val="00BE3A04"/>
    <w:rsid w:val="00BE3B05"/>
    <w:rsid w:val="00BE3C68"/>
    <w:rsid w:val="00BE3ED4"/>
    <w:rsid w:val="00BE4160"/>
    <w:rsid w:val="00BE4330"/>
    <w:rsid w:val="00BE4D8C"/>
    <w:rsid w:val="00BE5810"/>
    <w:rsid w:val="00BE5B94"/>
    <w:rsid w:val="00BE5F4C"/>
    <w:rsid w:val="00BE5FB4"/>
    <w:rsid w:val="00BE6014"/>
    <w:rsid w:val="00BE69BF"/>
    <w:rsid w:val="00BE6B6B"/>
    <w:rsid w:val="00BE7077"/>
    <w:rsid w:val="00BE727C"/>
    <w:rsid w:val="00BE72E1"/>
    <w:rsid w:val="00BE7637"/>
    <w:rsid w:val="00BE7894"/>
    <w:rsid w:val="00BE78D0"/>
    <w:rsid w:val="00BE78D9"/>
    <w:rsid w:val="00BE7D89"/>
    <w:rsid w:val="00BF0181"/>
    <w:rsid w:val="00BF0299"/>
    <w:rsid w:val="00BF04C5"/>
    <w:rsid w:val="00BF0875"/>
    <w:rsid w:val="00BF0D84"/>
    <w:rsid w:val="00BF11F0"/>
    <w:rsid w:val="00BF1517"/>
    <w:rsid w:val="00BF1595"/>
    <w:rsid w:val="00BF1E31"/>
    <w:rsid w:val="00BF212B"/>
    <w:rsid w:val="00BF24CA"/>
    <w:rsid w:val="00BF2573"/>
    <w:rsid w:val="00BF2776"/>
    <w:rsid w:val="00BF3065"/>
    <w:rsid w:val="00BF3128"/>
    <w:rsid w:val="00BF3DBD"/>
    <w:rsid w:val="00BF3E93"/>
    <w:rsid w:val="00BF4551"/>
    <w:rsid w:val="00BF4C07"/>
    <w:rsid w:val="00BF4DDD"/>
    <w:rsid w:val="00BF4E58"/>
    <w:rsid w:val="00BF51F1"/>
    <w:rsid w:val="00BF5605"/>
    <w:rsid w:val="00BF574A"/>
    <w:rsid w:val="00BF579F"/>
    <w:rsid w:val="00BF594B"/>
    <w:rsid w:val="00BF5BB4"/>
    <w:rsid w:val="00BF5BCC"/>
    <w:rsid w:val="00BF5C30"/>
    <w:rsid w:val="00BF5CBD"/>
    <w:rsid w:val="00BF60CE"/>
    <w:rsid w:val="00BF671C"/>
    <w:rsid w:val="00BF6774"/>
    <w:rsid w:val="00BF6F77"/>
    <w:rsid w:val="00BF70B0"/>
    <w:rsid w:val="00BF776F"/>
    <w:rsid w:val="00BF78D6"/>
    <w:rsid w:val="00BF7A6E"/>
    <w:rsid w:val="00C00198"/>
    <w:rsid w:val="00C00203"/>
    <w:rsid w:val="00C004EE"/>
    <w:rsid w:val="00C00E76"/>
    <w:rsid w:val="00C00E8F"/>
    <w:rsid w:val="00C00F14"/>
    <w:rsid w:val="00C01201"/>
    <w:rsid w:val="00C013F1"/>
    <w:rsid w:val="00C01BEE"/>
    <w:rsid w:val="00C01E19"/>
    <w:rsid w:val="00C01E3A"/>
    <w:rsid w:val="00C02165"/>
    <w:rsid w:val="00C021FB"/>
    <w:rsid w:val="00C02579"/>
    <w:rsid w:val="00C02612"/>
    <w:rsid w:val="00C02684"/>
    <w:rsid w:val="00C02762"/>
    <w:rsid w:val="00C034D8"/>
    <w:rsid w:val="00C037B5"/>
    <w:rsid w:val="00C037DB"/>
    <w:rsid w:val="00C039DC"/>
    <w:rsid w:val="00C04066"/>
    <w:rsid w:val="00C04080"/>
    <w:rsid w:val="00C04409"/>
    <w:rsid w:val="00C046B9"/>
    <w:rsid w:val="00C04BA5"/>
    <w:rsid w:val="00C0531A"/>
    <w:rsid w:val="00C055C7"/>
    <w:rsid w:val="00C05C5F"/>
    <w:rsid w:val="00C07113"/>
    <w:rsid w:val="00C0717A"/>
    <w:rsid w:val="00C071BF"/>
    <w:rsid w:val="00C0729E"/>
    <w:rsid w:val="00C0785F"/>
    <w:rsid w:val="00C07C74"/>
    <w:rsid w:val="00C100B0"/>
    <w:rsid w:val="00C106CF"/>
    <w:rsid w:val="00C10779"/>
    <w:rsid w:val="00C10EDB"/>
    <w:rsid w:val="00C11836"/>
    <w:rsid w:val="00C11D91"/>
    <w:rsid w:val="00C121FF"/>
    <w:rsid w:val="00C12302"/>
    <w:rsid w:val="00C12346"/>
    <w:rsid w:val="00C1235E"/>
    <w:rsid w:val="00C1256A"/>
    <w:rsid w:val="00C12907"/>
    <w:rsid w:val="00C12E11"/>
    <w:rsid w:val="00C12F4D"/>
    <w:rsid w:val="00C131A8"/>
    <w:rsid w:val="00C13327"/>
    <w:rsid w:val="00C13426"/>
    <w:rsid w:val="00C13822"/>
    <w:rsid w:val="00C13AA5"/>
    <w:rsid w:val="00C13EAE"/>
    <w:rsid w:val="00C13ED4"/>
    <w:rsid w:val="00C14534"/>
    <w:rsid w:val="00C14BD0"/>
    <w:rsid w:val="00C14D17"/>
    <w:rsid w:val="00C15105"/>
    <w:rsid w:val="00C1536C"/>
    <w:rsid w:val="00C1566D"/>
    <w:rsid w:val="00C156B0"/>
    <w:rsid w:val="00C15768"/>
    <w:rsid w:val="00C15BAC"/>
    <w:rsid w:val="00C15BC8"/>
    <w:rsid w:val="00C15C24"/>
    <w:rsid w:val="00C15D7B"/>
    <w:rsid w:val="00C15E34"/>
    <w:rsid w:val="00C1629C"/>
    <w:rsid w:val="00C164B6"/>
    <w:rsid w:val="00C166DA"/>
    <w:rsid w:val="00C16BC3"/>
    <w:rsid w:val="00C170CE"/>
    <w:rsid w:val="00C171D0"/>
    <w:rsid w:val="00C1724E"/>
    <w:rsid w:val="00C17266"/>
    <w:rsid w:val="00C17280"/>
    <w:rsid w:val="00C17B58"/>
    <w:rsid w:val="00C203E7"/>
    <w:rsid w:val="00C204C2"/>
    <w:rsid w:val="00C2083A"/>
    <w:rsid w:val="00C20A73"/>
    <w:rsid w:val="00C20D7C"/>
    <w:rsid w:val="00C20D8D"/>
    <w:rsid w:val="00C20E86"/>
    <w:rsid w:val="00C210C6"/>
    <w:rsid w:val="00C21416"/>
    <w:rsid w:val="00C21469"/>
    <w:rsid w:val="00C2174C"/>
    <w:rsid w:val="00C21958"/>
    <w:rsid w:val="00C21CE6"/>
    <w:rsid w:val="00C21F92"/>
    <w:rsid w:val="00C22127"/>
    <w:rsid w:val="00C22138"/>
    <w:rsid w:val="00C2215E"/>
    <w:rsid w:val="00C22386"/>
    <w:rsid w:val="00C223B3"/>
    <w:rsid w:val="00C228DA"/>
    <w:rsid w:val="00C22903"/>
    <w:rsid w:val="00C22CEC"/>
    <w:rsid w:val="00C23363"/>
    <w:rsid w:val="00C23BB1"/>
    <w:rsid w:val="00C248C3"/>
    <w:rsid w:val="00C24973"/>
    <w:rsid w:val="00C24AA0"/>
    <w:rsid w:val="00C24B8E"/>
    <w:rsid w:val="00C24C92"/>
    <w:rsid w:val="00C255F0"/>
    <w:rsid w:val="00C25628"/>
    <w:rsid w:val="00C258AA"/>
    <w:rsid w:val="00C25ABC"/>
    <w:rsid w:val="00C25E09"/>
    <w:rsid w:val="00C25EC5"/>
    <w:rsid w:val="00C261CE"/>
    <w:rsid w:val="00C263C2"/>
    <w:rsid w:val="00C263F7"/>
    <w:rsid w:val="00C2643E"/>
    <w:rsid w:val="00C26B71"/>
    <w:rsid w:val="00C275C7"/>
    <w:rsid w:val="00C27675"/>
    <w:rsid w:val="00C27891"/>
    <w:rsid w:val="00C279C8"/>
    <w:rsid w:val="00C27A3E"/>
    <w:rsid w:val="00C27C96"/>
    <w:rsid w:val="00C27E2C"/>
    <w:rsid w:val="00C30280"/>
    <w:rsid w:val="00C3045D"/>
    <w:rsid w:val="00C3081F"/>
    <w:rsid w:val="00C308B3"/>
    <w:rsid w:val="00C30B5A"/>
    <w:rsid w:val="00C30BDF"/>
    <w:rsid w:val="00C317F7"/>
    <w:rsid w:val="00C32038"/>
    <w:rsid w:val="00C32E76"/>
    <w:rsid w:val="00C3362C"/>
    <w:rsid w:val="00C339E2"/>
    <w:rsid w:val="00C33DB2"/>
    <w:rsid w:val="00C34441"/>
    <w:rsid w:val="00C349A0"/>
    <w:rsid w:val="00C34B09"/>
    <w:rsid w:val="00C34B3B"/>
    <w:rsid w:val="00C34B99"/>
    <w:rsid w:val="00C35D5D"/>
    <w:rsid w:val="00C35F7E"/>
    <w:rsid w:val="00C36084"/>
    <w:rsid w:val="00C36137"/>
    <w:rsid w:val="00C364E4"/>
    <w:rsid w:val="00C36589"/>
    <w:rsid w:val="00C36CBA"/>
    <w:rsid w:val="00C36DE7"/>
    <w:rsid w:val="00C36EE5"/>
    <w:rsid w:val="00C3701D"/>
    <w:rsid w:val="00C37073"/>
    <w:rsid w:val="00C37194"/>
    <w:rsid w:val="00C37319"/>
    <w:rsid w:val="00C37458"/>
    <w:rsid w:val="00C3769A"/>
    <w:rsid w:val="00C37C01"/>
    <w:rsid w:val="00C37DA8"/>
    <w:rsid w:val="00C400E2"/>
    <w:rsid w:val="00C407A5"/>
    <w:rsid w:val="00C40BAF"/>
    <w:rsid w:val="00C40D58"/>
    <w:rsid w:val="00C4125E"/>
    <w:rsid w:val="00C418E5"/>
    <w:rsid w:val="00C41C50"/>
    <w:rsid w:val="00C41E6E"/>
    <w:rsid w:val="00C42112"/>
    <w:rsid w:val="00C42440"/>
    <w:rsid w:val="00C4255F"/>
    <w:rsid w:val="00C42CC5"/>
    <w:rsid w:val="00C43003"/>
    <w:rsid w:val="00C433CC"/>
    <w:rsid w:val="00C4392A"/>
    <w:rsid w:val="00C43E8B"/>
    <w:rsid w:val="00C43EE7"/>
    <w:rsid w:val="00C441F2"/>
    <w:rsid w:val="00C4430A"/>
    <w:rsid w:val="00C4462D"/>
    <w:rsid w:val="00C44A7E"/>
    <w:rsid w:val="00C44B7A"/>
    <w:rsid w:val="00C4513E"/>
    <w:rsid w:val="00C451AA"/>
    <w:rsid w:val="00C45463"/>
    <w:rsid w:val="00C45768"/>
    <w:rsid w:val="00C463F3"/>
    <w:rsid w:val="00C46763"/>
    <w:rsid w:val="00C4687A"/>
    <w:rsid w:val="00C46EED"/>
    <w:rsid w:val="00C47127"/>
    <w:rsid w:val="00C471FB"/>
    <w:rsid w:val="00C47272"/>
    <w:rsid w:val="00C47360"/>
    <w:rsid w:val="00C47427"/>
    <w:rsid w:val="00C47474"/>
    <w:rsid w:val="00C4764C"/>
    <w:rsid w:val="00C476A5"/>
    <w:rsid w:val="00C50047"/>
    <w:rsid w:val="00C501B2"/>
    <w:rsid w:val="00C505D2"/>
    <w:rsid w:val="00C508BF"/>
    <w:rsid w:val="00C50934"/>
    <w:rsid w:val="00C50C6E"/>
    <w:rsid w:val="00C50E54"/>
    <w:rsid w:val="00C50F56"/>
    <w:rsid w:val="00C5124B"/>
    <w:rsid w:val="00C51350"/>
    <w:rsid w:val="00C51CEB"/>
    <w:rsid w:val="00C52148"/>
    <w:rsid w:val="00C521BD"/>
    <w:rsid w:val="00C5251B"/>
    <w:rsid w:val="00C531AC"/>
    <w:rsid w:val="00C53811"/>
    <w:rsid w:val="00C53ABA"/>
    <w:rsid w:val="00C53C28"/>
    <w:rsid w:val="00C53CF5"/>
    <w:rsid w:val="00C53D0B"/>
    <w:rsid w:val="00C540CE"/>
    <w:rsid w:val="00C541E7"/>
    <w:rsid w:val="00C544A7"/>
    <w:rsid w:val="00C54876"/>
    <w:rsid w:val="00C552CF"/>
    <w:rsid w:val="00C5559A"/>
    <w:rsid w:val="00C5573A"/>
    <w:rsid w:val="00C55934"/>
    <w:rsid w:val="00C55998"/>
    <w:rsid w:val="00C55B07"/>
    <w:rsid w:val="00C56028"/>
    <w:rsid w:val="00C566F2"/>
    <w:rsid w:val="00C5682B"/>
    <w:rsid w:val="00C56883"/>
    <w:rsid w:val="00C56979"/>
    <w:rsid w:val="00C56985"/>
    <w:rsid w:val="00C56F63"/>
    <w:rsid w:val="00C570A2"/>
    <w:rsid w:val="00C571AC"/>
    <w:rsid w:val="00C57345"/>
    <w:rsid w:val="00C57A41"/>
    <w:rsid w:val="00C57B83"/>
    <w:rsid w:val="00C57E9D"/>
    <w:rsid w:val="00C600A9"/>
    <w:rsid w:val="00C60153"/>
    <w:rsid w:val="00C6021F"/>
    <w:rsid w:val="00C60B13"/>
    <w:rsid w:val="00C613E9"/>
    <w:rsid w:val="00C616D9"/>
    <w:rsid w:val="00C6185E"/>
    <w:rsid w:val="00C61899"/>
    <w:rsid w:val="00C61973"/>
    <w:rsid w:val="00C61AA1"/>
    <w:rsid w:val="00C61F11"/>
    <w:rsid w:val="00C62592"/>
    <w:rsid w:val="00C62A32"/>
    <w:rsid w:val="00C62BED"/>
    <w:rsid w:val="00C62E5F"/>
    <w:rsid w:val="00C62ED7"/>
    <w:rsid w:val="00C635E8"/>
    <w:rsid w:val="00C6373E"/>
    <w:rsid w:val="00C63A35"/>
    <w:rsid w:val="00C641C1"/>
    <w:rsid w:val="00C64211"/>
    <w:rsid w:val="00C646B0"/>
    <w:rsid w:val="00C64CA6"/>
    <w:rsid w:val="00C65446"/>
    <w:rsid w:val="00C655DA"/>
    <w:rsid w:val="00C65923"/>
    <w:rsid w:val="00C65B89"/>
    <w:rsid w:val="00C65D75"/>
    <w:rsid w:val="00C65E34"/>
    <w:rsid w:val="00C6690C"/>
    <w:rsid w:val="00C66BCE"/>
    <w:rsid w:val="00C66C11"/>
    <w:rsid w:val="00C66D29"/>
    <w:rsid w:val="00C66D3E"/>
    <w:rsid w:val="00C66D7B"/>
    <w:rsid w:val="00C6728B"/>
    <w:rsid w:val="00C6729A"/>
    <w:rsid w:val="00C67894"/>
    <w:rsid w:val="00C67FA6"/>
    <w:rsid w:val="00C67FBF"/>
    <w:rsid w:val="00C7018A"/>
    <w:rsid w:val="00C703E7"/>
    <w:rsid w:val="00C70609"/>
    <w:rsid w:val="00C70770"/>
    <w:rsid w:val="00C70ED7"/>
    <w:rsid w:val="00C711D9"/>
    <w:rsid w:val="00C712EB"/>
    <w:rsid w:val="00C71BE6"/>
    <w:rsid w:val="00C71E2B"/>
    <w:rsid w:val="00C71F11"/>
    <w:rsid w:val="00C722BC"/>
    <w:rsid w:val="00C725AF"/>
    <w:rsid w:val="00C72632"/>
    <w:rsid w:val="00C72841"/>
    <w:rsid w:val="00C72A48"/>
    <w:rsid w:val="00C72D03"/>
    <w:rsid w:val="00C73105"/>
    <w:rsid w:val="00C731AF"/>
    <w:rsid w:val="00C73304"/>
    <w:rsid w:val="00C7342E"/>
    <w:rsid w:val="00C735EC"/>
    <w:rsid w:val="00C73B3E"/>
    <w:rsid w:val="00C73EEE"/>
    <w:rsid w:val="00C744BC"/>
    <w:rsid w:val="00C749AB"/>
    <w:rsid w:val="00C74AA3"/>
    <w:rsid w:val="00C74C0E"/>
    <w:rsid w:val="00C758F7"/>
    <w:rsid w:val="00C759DF"/>
    <w:rsid w:val="00C75BCE"/>
    <w:rsid w:val="00C7633F"/>
    <w:rsid w:val="00C7635D"/>
    <w:rsid w:val="00C7669B"/>
    <w:rsid w:val="00C76708"/>
    <w:rsid w:val="00C77407"/>
    <w:rsid w:val="00C7762D"/>
    <w:rsid w:val="00C7763F"/>
    <w:rsid w:val="00C77A06"/>
    <w:rsid w:val="00C77B72"/>
    <w:rsid w:val="00C77C08"/>
    <w:rsid w:val="00C77DBD"/>
    <w:rsid w:val="00C77F82"/>
    <w:rsid w:val="00C802D8"/>
    <w:rsid w:val="00C805CE"/>
    <w:rsid w:val="00C80639"/>
    <w:rsid w:val="00C80ABF"/>
    <w:rsid w:val="00C80B50"/>
    <w:rsid w:val="00C80BB3"/>
    <w:rsid w:val="00C82699"/>
    <w:rsid w:val="00C82834"/>
    <w:rsid w:val="00C82CB1"/>
    <w:rsid w:val="00C8300E"/>
    <w:rsid w:val="00C8327B"/>
    <w:rsid w:val="00C83301"/>
    <w:rsid w:val="00C833EC"/>
    <w:rsid w:val="00C8442C"/>
    <w:rsid w:val="00C84E0E"/>
    <w:rsid w:val="00C85157"/>
    <w:rsid w:val="00C853FE"/>
    <w:rsid w:val="00C85408"/>
    <w:rsid w:val="00C8618D"/>
    <w:rsid w:val="00C86328"/>
    <w:rsid w:val="00C86653"/>
    <w:rsid w:val="00C86924"/>
    <w:rsid w:val="00C86C87"/>
    <w:rsid w:val="00C87221"/>
    <w:rsid w:val="00C875B6"/>
    <w:rsid w:val="00C87831"/>
    <w:rsid w:val="00C87BBF"/>
    <w:rsid w:val="00C90324"/>
    <w:rsid w:val="00C90666"/>
    <w:rsid w:val="00C90BEF"/>
    <w:rsid w:val="00C91494"/>
    <w:rsid w:val="00C91543"/>
    <w:rsid w:val="00C916A1"/>
    <w:rsid w:val="00C916C2"/>
    <w:rsid w:val="00C92073"/>
    <w:rsid w:val="00C9213E"/>
    <w:rsid w:val="00C923FC"/>
    <w:rsid w:val="00C92607"/>
    <w:rsid w:val="00C926EC"/>
    <w:rsid w:val="00C927FD"/>
    <w:rsid w:val="00C92843"/>
    <w:rsid w:val="00C929E7"/>
    <w:rsid w:val="00C92ED0"/>
    <w:rsid w:val="00C93017"/>
    <w:rsid w:val="00C9303E"/>
    <w:rsid w:val="00C93CDE"/>
    <w:rsid w:val="00C94055"/>
    <w:rsid w:val="00C94A00"/>
    <w:rsid w:val="00C94B53"/>
    <w:rsid w:val="00C94BF9"/>
    <w:rsid w:val="00C94C8F"/>
    <w:rsid w:val="00C955BF"/>
    <w:rsid w:val="00C9576F"/>
    <w:rsid w:val="00C962F6"/>
    <w:rsid w:val="00C964B5"/>
    <w:rsid w:val="00C967AB"/>
    <w:rsid w:val="00C969D9"/>
    <w:rsid w:val="00C96AD2"/>
    <w:rsid w:val="00C96E24"/>
    <w:rsid w:val="00C96F3D"/>
    <w:rsid w:val="00C96F51"/>
    <w:rsid w:val="00C97052"/>
    <w:rsid w:val="00C972AA"/>
    <w:rsid w:val="00CA0115"/>
    <w:rsid w:val="00CA05C9"/>
    <w:rsid w:val="00CA07F8"/>
    <w:rsid w:val="00CA0C15"/>
    <w:rsid w:val="00CA0D40"/>
    <w:rsid w:val="00CA127D"/>
    <w:rsid w:val="00CA1C1E"/>
    <w:rsid w:val="00CA1FC9"/>
    <w:rsid w:val="00CA2A04"/>
    <w:rsid w:val="00CA2B13"/>
    <w:rsid w:val="00CA2F35"/>
    <w:rsid w:val="00CA2FF8"/>
    <w:rsid w:val="00CA3383"/>
    <w:rsid w:val="00CA34A9"/>
    <w:rsid w:val="00CA34E3"/>
    <w:rsid w:val="00CA454F"/>
    <w:rsid w:val="00CA498C"/>
    <w:rsid w:val="00CA5302"/>
    <w:rsid w:val="00CA54D4"/>
    <w:rsid w:val="00CA5505"/>
    <w:rsid w:val="00CA55A1"/>
    <w:rsid w:val="00CA5A6E"/>
    <w:rsid w:val="00CA5D6A"/>
    <w:rsid w:val="00CA5F32"/>
    <w:rsid w:val="00CA6118"/>
    <w:rsid w:val="00CA6B1A"/>
    <w:rsid w:val="00CA718F"/>
    <w:rsid w:val="00CA781E"/>
    <w:rsid w:val="00CA7AEE"/>
    <w:rsid w:val="00CB05B1"/>
    <w:rsid w:val="00CB081E"/>
    <w:rsid w:val="00CB0BC4"/>
    <w:rsid w:val="00CB0DA7"/>
    <w:rsid w:val="00CB119B"/>
    <w:rsid w:val="00CB1BF6"/>
    <w:rsid w:val="00CB1C17"/>
    <w:rsid w:val="00CB20C6"/>
    <w:rsid w:val="00CB217E"/>
    <w:rsid w:val="00CB2461"/>
    <w:rsid w:val="00CB3308"/>
    <w:rsid w:val="00CB360E"/>
    <w:rsid w:val="00CB3ACC"/>
    <w:rsid w:val="00CB3D04"/>
    <w:rsid w:val="00CB457F"/>
    <w:rsid w:val="00CB4580"/>
    <w:rsid w:val="00CB485E"/>
    <w:rsid w:val="00CB5909"/>
    <w:rsid w:val="00CB61EA"/>
    <w:rsid w:val="00CB6790"/>
    <w:rsid w:val="00CB68BE"/>
    <w:rsid w:val="00CB6D80"/>
    <w:rsid w:val="00CB6EFC"/>
    <w:rsid w:val="00CB7515"/>
    <w:rsid w:val="00CB783D"/>
    <w:rsid w:val="00CB7A76"/>
    <w:rsid w:val="00CB7D1C"/>
    <w:rsid w:val="00CC019D"/>
    <w:rsid w:val="00CC0E3F"/>
    <w:rsid w:val="00CC1031"/>
    <w:rsid w:val="00CC130C"/>
    <w:rsid w:val="00CC14F4"/>
    <w:rsid w:val="00CC15A2"/>
    <w:rsid w:val="00CC17D4"/>
    <w:rsid w:val="00CC27A0"/>
    <w:rsid w:val="00CC2879"/>
    <w:rsid w:val="00CC2DC4"/>
    <w:rsid w:val="00CC2FFE"/>
    <w:rsid w:val="00CC308B"/>
    <w:rsid w:val="00CC3146"/>
    <w:rsid w:val="00CC36DC"/>
    <w:rsid w:val="00CC3BBE"/>
    <w:rsid w:val="00CC3D67"/>
    <w:rsid w:val="00CC3D8E"/>
    <w:rsid w:val="00CC3DF4"/>
    <w:rsid w:val="00CC457C"/>
    <w:rsid w:val="00CC4740"/>
    <w:rsid w:val="00CC4817"/>
    <w:rsid w:val="00CC4913"/>
    <w:rsid w:val="00CC4C90"/>
    <w:rsid w:val="00CC578A"/>
    <w:rsid w:val="00CC5808"/>
    <w:rsid w:val="00CC61C3"/>
    <w:rsid w:val="00CC64EB"/>
    <w:rsid w:val="00CC6713"/>
    <w:rsid w:val="00CC699D"/>
    <w:rsid w:val="00CC6E92"/>
    <w:rsid w:val="00CC707C"/>
    <w:rsid w:val="00CC71FC"/>
    <w:rsid w:val="00CC7715"/>
    <w:rsid w:val="00CC790E"/>
    <w:rsid w:val="00CD005B"/>
    <w:rsid w:val="00CD030E"/>
    <w:rsid w:val="00CD0A22"/>
    <w:rsid w:val="00CD0BB6"/>
    <w:rsid w:val="00CD0F8D"/>
    <w:rsid w:val="00CD15CD"/>
    <w:rsid w:val="00CD1A41"/>
    <w:rsid w:val="00CD1CEF"/>
    <w:rsid w:val="00CD2AE6"/>
    <w:rsid w:val="00CD3302"/>
    <w:rsid w:val="00CD375D"/>
    <w:rsid w:val="00CD3839"/>
    <w:rsid w:val="00CD385A"/>
    <w:rsid w:val="00CD3FF3"/>
    <w:rsid w:val="00CD4086"/>
    <w:rsid w:val="00CD4273"/>
    <w:rsid w:val="00CD4598"/>
    <w:rsid w:val="00CD4692"/>
    <w:rsid w:val="00CD4EE9"/>
    <w:rsid w:val="00CD5A08"/>
    <w:rsid w:val="00CD68E2"/>
    <w:rsid w:val="00CD6A0B"/>
    <w:rsid w:val="00CD6A1B"/>
    <w:rsid w:val="00CD6E0B"/>
    <w:rsid w:val="00CD7051"/>
    <w:rsid w:val="00CD7173"/>
    <w:rsid w:val="00CD7319"/>
    <w:rsid w:val="00CD7366"/>
    <w:rsid w:val="00CD746D"/>
    <w:rsid w:val="00CD757E"/>
    <w:rsid w:val="00CD760C"/>
    <w:rsid w:val="00CD76FB"/>
    <w:rsid w:val="00CD7C30"/>
    <w:rsid w:val="00CE0DE8"/>
    <w:rsid w:val="00CE13E3"/>
    <w:rsid w:val="00CE1453"/>
    <w:rsid w:val="00CE1537"/>
    <w:rsid w:val="00CE1547"/>
    <w:rsid w:val="00CE1A73"/>
    <w:rsid w:val="00CE1BA3"/>
    <w:rsid w:val="00CE1C1C"/>
    <w:rsid w:val="00CE1EA0"/>
    <w:rsid w:val="00CE2801"/>
    <w:rsid w:val="00CE327D"/>
    <w:rsid w:val="00CE3338"/>
    <w:rsid w:val="00CE33E7"/>
    <w:rsid w:val="00CE3587"/>
    <w:rsid w:val="00CE36F1"/>
    <w:rsid w:val="00CE3AA9"/>
    <w:rsid w:val="00CE3CB0"/>
    <w:rsid w:val="00CE3FCA"/>
    <w:rsid w:val="00CE4126"/>
    <w:rsid w:val="00CE43B0"/>
    <w:rsid w:val="00CE45A9"/>
    <w:rsid w:val="00CE46A8"/>
    <w:rsid w:val="00CE496D"/>
    <w:rsid w:val="00CE5D6C"/>
    <w:rsid w:val="00CE5EA4"/>
    <w:rsid w:val="00CE602E"/>
    <w:rsid w:val="00CE64EA"/>
    <w:rsid w:val="00CE65E3"/>
    <w:rsid w:val="00CE682E"/>
    <w:rsid w:val="00CE6B54"/>
    <w:rsid w:val="00CE6F0C"/>
    <w:rsid w:val="00CE74D0"/>
    <w:rsid w:val="00CE7659"/>
    <w:rsid w:val="00CE7CB4"/>
    <w:rsid w:val="00CF0121"/>
    <w:rsid w:val="00CF044D"/>
    <w:rsid w:val="00CF0608"/>
    <w:rsid w:val="00CF155E"/>
    <w:rsid w:val="00CF195B"/>
    <w:rsid w:val="00CF19E0"/>
    <w:rsid w:val="00CF22C1"/>
    <w:rsid w:val="00CF2793"/>
    <w:rsid w:val="00CF319C"/>
    <w:rsid w:val="00CF3B7C"/>
    <w:rsid w:val="00CF3C2C"/>
    <w:rsid w:val="00CF4462"/>
    <w:rsid w:val="00CF458C"/>
    <w:rsid w:val="00CF4624"/>
    <w:rsid w:val="00CF46A7"/>
    <w:rsid w:val="00CF4879"/>
    <w:rsid w:val="00CF491B"/>
    <w:rsid w:val="00CF4937"/>
    <w:rsid w:val="00CF4B46"/>
    <w:rsid w:val="00CF4E37"/>
    <w:rsid w:val="00CF4FC7"/>
    <w:rsid w:val="00CF50C7"/>
    <w:rsid w:val="00CF520C"/>
    <w:rsid w:val="00CF5254"/>
    <w:rsid w:val="00CF52DF"/>
    <w:rsid w:val="00CF577E"/>
    <w:rsid w:val="00CF593C"/>
    <w:rsid w:val="00CF5D99"/>
    <w:rsid w:val="00CF6385"/>
    <w:rsid w:val="00CF709C"/>
    <w:rsid w:val="00CF76A5"/>
    <w:rsid w:val="00CF7A39"/>
    <w:rsid w:val="00CF7A3B"/>
    <w:rsid w:val="00CF7CAC"/>
    <w:rsid w:val="00CF7F7C"/>
    <w:rsid w:val="00CF7F9F"/>
    <w:rsid w:val="00CF7FB1"/>
    <w:rsid w:val="00CF7FF3"/>
    <w:rsid w:val="00D000B5"/>
    <w:rsid w:val="00D003A9"/>
    <w:rsid w:val="00D003D9"/>
    <w:rsid w:val="00D00400"/>
    <w:rsid w:val="00D00B74"/>
    <w:rsid w:val="00D00FA0"/>
    <w:rsid w:val="00D0110F"/>
    <w:rsid w:val="00D01292"/>
    <w:rsid w:val="00D012C1"/>
    <w:rsid w:val="00D014E6"/>
    <w:rsid w:val="00D01781"/>
    <w:rsid w:val="00D017A5"/>
    <w:rsid w:val="00D019B9"/>
    <w:rsid w:val="00D01D78"/>
    <w:rsid w:val="00D02831"/>
    <w:rsid w:val="00D02881"/>
    <w:rsid w:val="00D02A55"/>
    <w:rsid w:val="00D02BD6"/>
    <w:rsid w:val="00D033C9"/>
    <w:rsid w:val="00D033DE"/>
    <w:rsid w:val="00D0340F"/>
    <w:rsid w:val="00D0350C"/>
    <w:rsid w:val="00D038CD"/>
    <w:rsid w:val="00D03CA8"/>
    <w:rsid w:val="00D03DF4"/>
    <w:rsid w:val="00D0431B"/>
    <w:rsid w:val="00D04AB7"/>
    <w:rsid w:val="00D04B24"/>
    <w:rsid w:val="00D04B52"/>
    <w:rsid w:val="00D04F2D"/>
    <w:rsid w:val="00D0535C"/>
    <w:rsid w:val="00D059CE"/>
    <w:rsid w:val="00D05C19"/>
    <w:rsid w:val="00D05CF6"/>
    <w:rsid w:val="00D05FAC"/>
    <w:rsid w:val="00D0608C"/>
    <w:rsid w:val="00D06245"/>
    <w:rsid w:val="00D067D5"/>
    <w:rsid w:val="00D06907"/>
    <w:rsid w:val="00D06F4A"/>
    <w:rsid w:val="00D070EE"/>
    <w:rsid w:val="00D0763B"/>
    <w:rsid w:val="00D07A07"/>
    <w:rsid w:val="00D1016D"/>
    <w:rsid w:val="00D109A1"/>
    <w:rsid w:val="00D10A16"/>
    <w:rsid w:val="00D110FB"/>
    <w:rsid w:val="00D112DD"/>
    <w:rsid w:val="00D11444"/>
    <w:rsid w:val="00D1196E"/>
    <w:rsid w:val="00D11D55"/>
    <w:rsid w:val="00D11DC6"/>
    <w:rsid w:val="00D122F3"/>
    <w:rsid w:val="00D123B5"/>
    <w:rsid w:val="00D1255A"/>
    <w:rsid w:val="00D125A9"/>
    <w:rsid w:val="00D12709"/>
    <w:rsid w:val="00D12974"/>
    <w:rsid w:val="00D12CED"/>
    <w:rsid w:val="00D12E16"/>
    <w:rsid w:val="00D12E2A"/>
    <w:rsid w:val="00D12EAD"/>
    <w:rsid w:val="00D133CC"/>
    <w:rsid w:val="00D13451"/>
    <w:rsid w:val="00D137E8"/>
    <w:rsid w:val="00D13C21"/>
    <w:rsid w:val="00D13DC5"/>
    <w:rsid w:val="00D15576"/>
    <w:rsid w:val="00D15D37"/>
    <w:rsid w:val="00D161BA"/>
    <w:rsid w:val="00D163A4"/>
    <w:rsid w:val="00D16B72"/>
    <w:rsid w:val="00D16D5E"/>
    <w:rsid w:val="00D1742F"/>
    <w:rsid w:val="00D17AE2"/>
    <w:rsid w:val="00D20138"/>
    <w:rsid w:val="00D209FA"/>
    <w:rsid w:val="00D20B2E"/>
    <w:rsid w:val="00D20E08"/>
    <w:rsid w:val="00D20E9F"/>
    <w:rsid w:val="00D21288"/>
    <w:rsid w:val="00D2161E"/>
    <w:rsid w:val="00D2181F"/>
    <w:rsid w:val="00D21D14"/>
    <w:rsid w:val="00D21FB0"/>
    <w:rsid w:val="00D221CA"/>
    <w:rsid w:val="00D22343"/>
    <w:rsid w:val="00D22F53"/>
    <w:rsid w:val="00D23017"/>
    <w:rsid w:val="00D236AF"/>
    <w:rsid w:val="00D23B02"/>
    <w:rsid w:val="00D24161"/>
    <w:rsid w:val="00D24239"/>
    <w:rsid w:val="00D24720"/>
    <w:rsid w:val="00D2483B"/>
    <w:rsid w:val="00D24931"/>
    <w:rsid w:val="00D24CDE"/>
    <w:rsid w:val="00D24F49"/>
    <w:rsid w:val="00D24FE5"/>
    <w:rsid w:val="00D257C0"/>
    <w:rsid w:val="00D25CB1"/>
    <w:rsid w:val="00D25E26"/>
    <w:rsid w:val="00D25EFE"/>
    <w:rsid w:val="00D2767B"/>
    <w:rsid w:val="00D27872"/>
    <w:rsid w:val="00D27E2B"/>
    <w:rsid w:val="00D30363"/>
    <w:rsid w:val="00D30403"/>
    <w:rsid w:val="00D30568"/>
    <w:rsid w:val="00D30825"/>
    <w:rsid w:val="00D3085D"/>
    <w:rsid w:val="00D30AD7"/>
    <w:rsid w:val="00D30B20"/>
    <w:rsid w:val="00D30CC5"/>
    <w:rsid w:val="00D30D3B"/>
    <w:rsid w:val="00D30DE0"/>
    <w:rsid w:val="00D310D5"/>
    <w:rsid w:val="00D3190F"/>
    <w:rsid w:val="00D31924"/>
    <w:rsid w:val="00D31A70"/>
    <w:rsid w:val="00D32139"/>
    <w:rsid w:val="00D321A1"/>
    <w:rsid w:val="00D3233C"/>
    <w:rsid w:val="00D323FD"/>
    <w:rsid w:val="00D325E6"/>
    <w:rsid w:val="00D326C5"/>
    <w:rsid w:val="00D326FF"/>
    <w:rsid w:val="00D329C6"/>
    <w:rsid w:val="00D32D5A"/>
    <w:rsid w:val="00D33530"/>
    <w:rsid w:val="00D33645"/>
    <w:rsid w:val="00D339F2"/>
    <w:rsid w:val="00D33D9D"/>
    <w:rsid w:val="00D33EB9"/>
    <w:rsid w:val="00D33ED3"/>
    <w:rsid w:val="00D34472"/>
    <w:rsid w:val="00D34740"/>
    <w:rsid w:val="00D3580D"/>
    <w:rsid w:val="00D35985"/>
    <w:rsid w:val="00D35EAC"/>
    <w:rsid w:val="00D35FAA"/>
    <w:rsid w:val="00D3645C"/>
    <w:rsid w:val="00D36543"/>
    <w:rsid w:val="00D36900"/>
    <w:rsid w:val="00D36949"/>
    <w:rsid w:val="00D36A05"/>
    <w:rsid w:val="00D36D75"/>
    <w:rsid w:val="00D37957"/>
    <w:rsid w:val="00D37F67"/>
    <w:rsid w:val="00D4012A"/>
    <w:rsid w:val="00D40E9B"/>
    <w:rsid w:val="00D411D8"/>
    <w:rsid w:val="00D4199D"/>
    <w:rsid w:val="00D41D3C"/>
    <w:rsid w:val="00D41EAC"/>
    <w:rsid w:val="00D42166"/>
    <w:rsid w:val="00D42779"/>
    <w:rsid w:val="00D4303A"/>
    <w:rsid w:val="00D433B3"/>
    <w:rsid w:val="00D434BB"/>
    <w:rsid w:val="00D434D9"/>
    <w:rsid w:val="00D4363E"/>
    <w:rsid w:val="00D43CA9"/>
    <w:rsid w:val="00D43D46"/>
    <w:rsid w:val="00D44326"/>
    <w:rsid w:val="00D4434C"/>
    <w:rsid w:val="00D44446"/>
    <w:rsid w:val="00D44F76"/>
    <w:rsid w:val="00D4540F"/>
    <w:rsid w:val="00D45528"/>
    <w:rsid w:val="00D455C3"/>
    <w:rsid w:val="00D45DD0"/>
    <w:rsid w:val="00D47669"/>
    <w:rsid w:val="00D478C5"/>
    <w:rsid w:val="00D478D8"/>
    <w:rsid w:val="00D47DB2"/>
    <w:rsid w:val="00D504AE"/>
    <w:rsid w:val="00D50B92"/>
    <w:rsid w:val="00D50DC8"/>
    <w:rsid w:val="00D50FD0"/>
    <w:rsid w:val="00D5125C"/>
    <w:rsid w:val="00D51955"/>
    <w:rsid w:val="00D520C2"/>
    <w:rsid w:val="00D522F5"/>
    <w:rsid w:val="00D52412"/>
    <w:rsid w:val="00D52478"/>
    <w:rsid w:val="00D5257B"/>
    <w:rsid w:val="00D527B3"/>
    <w:rsid w:val="00D52D2D"/>
    <w:rsid w:val="00D53292"/>
    <w:rsid w:val="00D535C2"/>
    <w:rsid w:val="00D536DB"/>
    <w:rsid w:val="00D537E6"/>
    <w:rsid w:val="00D53BB1"/>
    <w:rsid w:val="00D53F84"/>
    <w:rsid w:val="00D53FE8"/>
    <w:rsid w:val="00D5402B"/>
    <w:rsid w:val="00D541BC"/>
    <w:rsid w:val="00D54582"/>
    <w:rsid w:val="00D54742"/>
    <w:rsid w:val="00D547E0"/>
    <w:rsid w:val="00D54B3C"/>
    <w:rsid w:val="00D54B71"/>
    <w:rsid w:val="00D54D69"/>
    <w:rsid w:val="00D5525B"/>
    <w:rsid w:val="00D55260"/>
    <w:rsid w:val="00D5533B"/>
    <w:rsid w:val="00D55384"/>
    <w:rsid w:val="00D5546A"/>
    <w:rsid w:val="00D5547C"/>
    <w:rsid w:val="00D556A4"/>
    <w:rsid w:val="00D556D4"/>
    <w:rsid w:val="00D559E8"/>
    <w:rsid w:val="00D55AAD"/>
    <w:rsid w:val="00D55B36"/>
    <w:rsid w:val="00D55D5D"/>
    <w:rsid w:val="00D55E1C"/>
    <w:rsid w:val="00D563AC"/>
    <w:rsid w:val="00D563CC"/>
    <w:rsid w:val="00D564DC"/>
    <w:rsid w:val="00D565A8"/>
    <w:rsid w:val="00D56697"/>
    <w:rsid w:val="00D56A5D"/>
    <w:rsid w:val="00D56A91"/>
    <w:rsid w:val="00D56AF8"/>
    <w:rsid w:val="00D56B8D"/>
    <w:rsid w:val="00D56CB9"/>
    <w:rsid w:val="00D57026"/>
    <w:rsid w:val="00D571F5"/>
    <w:rsid w:val="00D57448"/>
    <w:rsid w:val="00D5749F"/>
    <w:rsid w:val="00D57EF4"/>
    <w:rsid w:val="00D57F49"/>
    <w:rsid w:val="00D60092"/>
    <w:rsid w:val="00D601BE"/>
    <w:rsid w:val="00D603F0"/>
    <w:rsid w:val="00D6056A"/>
    <w:rsid w:val="00D607EE"/>
    <w:rsid w:val="00D609F0"/>
    <w:rsid w:val="00D60E55"/>
    <w:rsid w:val="00D60F20"/>
    <w:rsid w:val="00D61365"/>
    <w:rsid w:val="00D61501"/>
    <w:rsid w:val="00D61A0D"/>
    <w:rsid w:val="00D61D47"/>
    <w:rsid w:val="00D61F1F"/>
    <w:rsid w:val="00D61F69"/>
    <w:rsid w:val="00D6212B"/>
    <w:rsid w:val="00D624DA"/>
    <w:rsid w:val="00D62517"/>
    <w:rsid w:val="00D62580"/>
    <w:rsid w:val="00D6283D"/>
    <w:rsid w:val="00D62871"/>
    <w:rsid w:val="00D62936"/>
    <w:rsid w:val="00D6337B"/>
    <w:rsid w:val="00D634B7"/>
    <w:rsid w:val="00D6351D"/>
    <w:rsid w:val="00D636F2"/>
    <w:rsid w:val="00D6372D"/>
    <w:rsid w:val="00D637D7"/>
    <w:rsid w:val="00D637FE"/>
    <w:rsid w:val="00D639B3"/>
    <w:rsid w:val="00D63E98"/>
    <w:rsid w:val="00D64A9F"/>
    <w:rsid w:val="00D64CE1"/>
    <w:rsid w:val="00D65012"/>
    <w:rsid w:val="00D650A9"/>
    <w:rsid w:val="00D65297"/>
    <w:rsid w:val="00D6546A"/>
    <w:rsid w:val="00D65C61"/>
    <w:rsid w:val="00D65D06"/>
    <w:rsid w:val="00D65E2C"/>
    <w:rsid w:val="00D65FF7"/>
    <w:rsid w:val="00D66654"/>
    <w:rsid w:val="00D67103"/>
    <w:rsid w:val="00D67132"/>
    <w:rsid w:val="00D67435"/>
    <w:rsid w:val="00D67D8F"/>
    <w:rsid w:val="00D70573"/>
    <w:rsid w:val="00D70D8E"/>
    <w:rsid w:val="00D711B4"/>
    <w:rsid w:val="00D7122F"/>
    <w:rsid w:val="00D71620"/>
    <w:rsid w:val="00D71A14"/>
    <w:rsid w:val="00D71EA1"/>
    <w:rsid w:val="00D72024"/>
    <w:rsid w:val="00D7216F"/>
    <w:rsid w:val="00D724F1"/>
    <w:rsid w:val="00D72552"/>
    <w:rsid w:val="00D72685"/>
    <w:rsid w:val="00D72BF4"/>
    <w:rsid w:val="00D72C3F"/>
    <w:rsid w:val="00D731E5"/>
    <w:rsid w:val="00D73B48"/>
    <w:rsid w:val="00D73BCD"/>
    <w:rsid w:val="00D74236"/>
    <w:rsid w:val="00D744D1"/>
    <w:rsid w:val="00D74587"/>
    <w:rsid w:val="00D74C6F"/>
    <w:rsid w:val="00D74CE5"/>
    <w:rsid w:val="00D750E8"/>
    <w:rsid w:val="00D75198"/>
    <w:rsid w:val="00D755E9"/>
    <w:rsid w:val="00D75BFD"/>
    <w:rsid w:val="00D75F13"/>
    <w:rsid w:val="00D763D8"/>
    <w:rsid w:val="00D76BF1"/>
    <w:rsid w:val="00D76E5A"/>
    <w:rsid w:val="00D7728B"/>
    <w:rsid w:val="00D77804"/>
    <w:rsid w:val="00D77AE1"/>
    <w:rsid w:val="00D80086"/>
    <w:rsid w:val="00D808D9"/>
    <w:rsid w:val="00D80EB0"/>
    <w:rsid w:val="00D80F9A"/>
    <w:rsid w:val="00D8123D"/>
    <w:rsid w:val="00D8130F"/>
    <w:rsid w:val="00D81564"/>
    <w:rsid w:val="00D815B4"/>
    <w:rsid w:val="00D81714"/>
    <w:rsid w:val="00D8179C"/>
    <w:rsid w:val="00D819DA"/>
    <w:rsid w:val="00D81D62"/>
    <w:rsid w:val="00D81E13"/>
    <w:rsid w:val="00D81EC4"/>
    <w:rsid w:val="00D825AC"/>
    <w:rsid w:val="00D82A4B"/>
    <w:rsid w:val="00D82AE2"/>
    <w:rsid w:val="00D82BF5"/>
    <w:rsid w:val="00D82ED8"/>
    <w:rsid w:val="00D8303B"/>
    <w:rsid w:val="00D83E41"/>
    <w:rsid w:val="00D8442A"/>
    <w:rsid w:val="00D8460A"/>
    <w:rsid w:val="00D846FE"/>
    <w:rsid w:val="00D8486B"/>
    <w:rsid w:val="00D8492D"/>
    <w:rsid w:val="00D849CC"/>
    <w:rsid w:val="00D85592"/>
    <w:rsid w:val="00D855CA"/>
    <w:rsid w:val="00D85F97"/>
    <w:rsid w:val="00D86047"/>
    <w:rsid w:val="00D86384"/>
    <w:rsid w:val="00D86AD4"/>
    <w:rsid w:val="00D86D23"/>
    <w:rsid w:val="00D86D3D"/>
    <w:rsid w:val="00D874F4"/>
    <w:rsid w:val="00D90128"/>
    <w:rsid w:val="00D901DA"/>
    <w:rsid w:val="00D90B3C"/>
    <w:rsid w:val="00D9111F"/>
    <w:rsid w:val="00D913D5"/>
    <w:rsid w:val="00D91815"/>
    <w:rsid w:val="00D9181C"/>
    <w:rsid w:val="00D919DB"/>
    <w:rsid w:val="00D91A9E"/>
    <w:rsid w:val="00D9236E"/>
    <w:rsid w:val="00D934CB"/>
    <w:rsid w:val="00D9362E"/>
    <w:rsid w:val="00D9377E"/>
    <w:rsid w:val="00D93EB6"/>
    <w:rsid w:val="00D94193"/>
    <w:rsid w:val="00D9425C"/>
    <w:rsid w:val="00D942C0"/>
    <w:rsid w:val="00D947D5"/>
    <w:rsid w:val="00D9486E"/>
    <w:rsid w:val="00D94890"/>
    <w:rsid w:val="00D94A6B"/>
    <w:rsid w:val="00D94BC5"/>
    <w:rsid w:val="00D94C9B"/>
    <w:rsid w:val="00D95250"/>
    <w:rsid w:val="00D955E1"/>
    <w:rsid w:val="00D9575F"/>
    <w:rsid w:val="00D958A9"/>
    <w:rsid w:val="00D95BC0"/>
    <w:rsid w:val="00D96011"/>
    <w:rsid w:val="00D9612D"/>
    <w:rsid w:val="00D96461"/>
    <w:rsid w:val="00D96B3C"/>
    <w:rsid w:val="00D96C79"/>
    <w:rsid w:val="00D96F78"/>
    <w:rsid w:val="00D973B8"/>
    <w:rsid w:val="00D9741C"/>
    <w:rsid w:val="00D974F7"/>
    <w:rsid w:val="00D976B4"/>
    <w:rsid w:val="00DA0371"/>
    <w:rsid w:val="00DA09F5"/>
    <w:rsid w:val="00DA0A73"/>
    <w:rsid w:val="00DA0ABC"/>
    <w:rsid w:val="00DA0B8F"/>
    <w:rsid w:val="00DA0D0A"/>
    <w:rsid w:val="00DA0E91"/>
    <w:rsid w:val="00DA10D1"/>
    <w:rsid w:val="00DA1197"/>
    <w:rsid w:val="00DA1351"/>
    <w:rsid w:val="00DA17D9"/>
    <w:rsid w:val="00DA1AEC"/>
    <w:rsid w:val="00DA1B45"/>
    <w:rsid w:val="00DA1B97"/>
    <w:rsid w:val="00DA1E36"/>
    <w:rsid w:val="00DA22B7"/>
    <w:rsid w:val="00DA2495"/>
    <w:rsid w:val="00DA2790"/>
    <w:rsid w:val="00DA28ED"/>
    <w:rsid w:val="00DA28EE"/>
    <w:rsid w:val="00DA2FD3"/>
    <w:rsid w:val="00DA31BE"/>
    <w:rsid w:val="00DA3E8C"/>
    <w:rsid w:val="00DA4C1C"/>
    <w:rsid w:val="00DA4E63"/>
    <w:rsid w:val="00DA5043"/>
    <w:rsid w:val="00DA50FC"/>
    <w:rsid w:val="00DA57AB"/>
    <w:rsid w:val="00DA5EBB"/>
    <w:rsid w:val="00DA6091"/>
    <w:rsid w:val="00DA646A"/>
    <w:rsid w:val="00DA6516"/>
    <w:rsid w:val="00DA689B"/>
    <w:rsid w:val="00DA69C0"/>
    <w:rsid w:val="00DA7406"/>
    <w:rsid w:val="00DA7436"/>
    <w:rsid w:val="00DA7491"/>
    <w:rsid w:val="00DA7597"/>
    <w:rsid w:val="00DA76A1"/>
    <w:rsid w:val="00DA7E55"/>
    <w:rsid w:val="00DB0292"/>
    <w:rsid w:val="00DB06D7"/>
    <w:rsid w:val="00DB0E4A"/>
    <w:rsid w:val="00DB0F06"/>
    <w:rsid w:val="00DB1121"/>
    <w:rsid w:val="00DB1175"/>
    <w:rsid w:val="00DB1241"/>
    <w:rsid w:val="00DB13ED"/>
    <w:rsid w:val="00DB1618"/>
    <w:rsid w:val="00DB1C9D"/>
    <w:rsid w:val="00DB1E84"/>
    <w:rsid w:val="00DB2496"/>
    <w:rsid w:val="00DB2530"/>
    <w:rsid w:val="00DB3516"/>
    <w:rsid w:val="00DB4073"/>
    <w:rsid w:val="00DB4247"/>
    <w:rsid w:val="00DB4400"/>
    <w:rsid w:val="00DB4523"/>
    <w:rsid w:val="00DB4861"/>
    <w:rsid w:val="00DB4AC6"/>
    <w:rsid w:val="00DB55FE"/>
    <w:rsid w:val="00DB5604"/>
    <w:rsid w:val="00DB59E2"/>
    <w:rsid w:val="00DB5E06"/>
    <w:rsid w:val="00DB5E44"/>
    <w:rsid w:val="00DB6018"/>
    <w:rsid w:val="00DB6442"/>
    <w:rsid w:val="00DB65EE"/>
    <w:rsid w:val="00DB672D"/>
    <w:rsid w:val="00DB69A0"/>
    <w:rsid w:val="00DB7373"/>
    <w:rsid w:val="00DB7685"/>
    <w:rsid w:val="00DB7938"/>
    <w:rsid w:val="00DB7C12"/>
    <w:rsid w:val="00DB7EAB"/>
    <w:rsid w:val="00DB7F87"/>
    <w:rsid w:val="00DC01AD"/>
    <w:rsid w:val="00DC0584"/>
    <w:rsid w:val="00DC0638"/>
    <w:rsid w:val="00DC0938"/>
    <w:rsid w:val="00DC0ACC"/>
    <w:rsid w:val="00DC0C6E"/>
    <w:rsid w:val="00DC0CE9"/>
    <w:rsid w:val="00DC0EBF"/>
    <w:rsid w:val="00DC1C82"/>
    <w:rsid w:val="00DC20D4"/>
    <w:rsid w:val="00DC2103"/>
    <w:rsid w:val="00DC24FA"/>
    <w:rsid w:val="00DC26A2"/>
    <w:rsid w:val="00DC2766"/>
    <w:rsid w:val="00DC28AD"/>
    <w:rsid w:val="00DC2C3A"/>
    <w:rsid w:val="00DC2C46"/>
    <w:rsid w:val="00DC30D1"/>
    <w:rsid w:val="00DC31E8"/>
    <w:rsid w:val="00DC390F"/>
    <w:rsid w:val="00DC3B6B"/>
    <w:rsid w:val="00DC3CAD"/>
    <w:rsid w:val="00DC4AA0"/>
    <w:rsid w:val="00DC4B26"/>
    <w:rsid w:val="00DC4F86"/>
    <w:rsid w:val="00DC5081"/>
    <w:rsid w:val="00DC57FA"/>
    <w:rsid w:val="00DC599D"/>
    <w:rsid w:val="00DC6500"/>
    <w:rsid w:val="00DC6734"/>
    <w:rsid w:val="00DC6C5D"/>
    <w:rsid w:val="00DC6E95"/>
    <w:rsid w:val="00DC722D"/>
    <w:rsid w:val="00DC7860"/>
    <w:rsid w:val="00DC78E6"/>
    <w:rsid w:val="00DC7AC9"/>
    <w:rsid w:val="00DC7E0C"/>
    <w:rsid w:val="00DD00DD"/>
    <w:rsid w:val="00DD02E0"/>
    <w:rsid w:val="00DD0384"/>
    <w:rsid w:val="00DD03EF"/>
    <w:rsid w:val="00DD0423"/>
    <w:rsid w:val="00DD05E3"/>
    <w:rsid w:val="00DD064C"/>
    <w:rsid w:val="00DD078E"/>
    <w:rsid w:val="00DD0C5F"/>
    <w:rsid w:val="00DD0E10"/>
    <w:rsid w:val="00DD196F"/>
    <w:rsid w:val="00DD1E1E"/>
    <w:rsid w:val="00DD23DD"/>
    <w:rsid w:val="00DD2816"/>
    <w:rsid w:val="00DD2871"/>
    <w:rsid w:val="00DD3286"/>
    <w:rsid w:val="00DD36C7"/>
    <w:rsid w:val="00DD37A4"/>
    <w:rsid w:val="00DD3DD2"/>
    <w:rsid w:val="00DD4142"/>
    <w:rsid w:val="00DD41F8"/>
    <w:rsid w:val="00DD4912"/>
    <w:rsid w:val="00DD5078"/>
    <w:rsid w:val="00DD516C"/>
    <w:rsid w:val="00DD56C1"/>
    <w:rsid w:val="00DD592B"/>
    <w:rsid w:val="00DD618C"/>
    <w:rsid w:val="00DD61A1"/>
    <w:rsid w:val="00DD69AF"/>
    <w:rsid w:val="00DD6A2F"/>
    <w:rsid w:val="00DD7364"/>
    <w:rsid w:val="00DD73DB"/>
    <w:rsid w:val="00DD750D"/>
    <w:rsid w:val="00DD7527"/>
    <w:rsid w:val="00DD7DDC"/>
    <w:rsid w:val="00DD7E52"/>
    <w:rsid w:val="00DD7E57"/>
    <w:rsid w:val="00DE00E9"/>
    <w:rsid w:val="00DE042B"/>
    <w:rsid w:val="00DE0433"/>
    <w:rsid w:val="00DE0463"/>
    <w:rsid w:val="00DE0AE8"/>
    <w:rsid w:val="00DE0D4D"/>
    <w:rsid w:val="00DE0F20"/>
    <w:rsid w:val="00DE1121"/>
    <w:rsid w:val="00DE11D6"/>
    <w:rsid w:val="00DE120D"/>
    <w:rsid w:val="00DE1C40"/>
    <w:rsid w:val="00DE1E63"/>
    <w:rsid w:val="00DE1F6C"/>
    <w:rsid w:val="00DE1FC7"/>
    <w:rsid w:val="00DE2108"/>
    <w:rsid w:val="00DE2435"/>
    <w:rsid w:val="00DE27D3"/>
    <w:rsid w:val="00DE295E"/>
    <w:rsid w:val="00DE2B78"/>
    <w:rsid w:val="00DE2BF3"/>
    <w:rsid w:val="00DE2D44"/>
    <w:rsid w:val="00DE3169"/>
    <w:rsid w:val="00DE374F"/>
    <w:rsid w:val="00DE3D33"/>
    <w:rsid w:val="00DE3D80"/>
    <w:rsid w:val="00DE3F3B"/>
    <w:rsid w:val="00DE439B"/>
    <w:rsid w:val="00DE43C4"/>
    <w:rsid w:val="00DE46C3"/>
    <w:rsid w:val="00DE4729"/>
    <w:rsid w:val="00DE47D3"/>
    <w:rsid w:val="00DE4954"/>
    <w:rsid w:val="00DE4962"/>
    <w:rsid w:val="00DE4D15"/>
    <w:rsid w:val="00DE55ED"/>
    <w:rsid w:val="00DE59F1"/>
    <w:rsid w:val="00DE5C03"/>
    <w:rsid w:val="00DE6228"/>
    <w:rsid w:val="00DE6574"/>
    <w:rsid w:val="00DE6866"/>
    <w:rsid w:val="00DE6B83"/>
    <w:rsid w:val="00DE6CDE"/>
    <w:rsid w:val="00DE6DCF"/>
    <w:rsid w:val="00DE7168"/>
    <w:rsid w:val="00DE7185"/>
    <w:rsid w:val="00DE767B"/>
    <w:rsid w:val="00DE7B7C"/>
    <w:rsid w:val="00DE7DE0"/>
    <w:rsid w:val="00DF0186"/>
    <w:rsid w:val="00DF0445"/>
    <w:rsid w:val="00DF16AF"/>
    <w:rsid w:val="00DF16B7"/>
    <w:rsid w:val="00DF1A53"/>
    <w:rsid w:val="00DF1B1F"/>
    <w:rsid w:val="00DF1BF5"/>
    <w:rsid w:val="00DF1DA0"/>
    <w:rsid w:val="00DF215C"/>
    <w:rsid w:val="00DF2B2B"/>
    <w:rsid w:val="00DF30DD"/>
    <w:rsid w:val="00DF3267"/>
    <w:rsid w:val="00DF41A6"/>
    <w:rsid w:val="00DF42EE"/>
    <w:rsid w:val="00DF43DB"/>
    <w:rsid w:val="00DF4664"/>
    <w:rsid w:val="00DF4BDC"/>
    <w:rsid w:val="00DF4DA7"/>
    <w:rsid w:val="00DF4EA8"/>
    <w:rsid w:val="00DF55F2"/>
    <w:rsid w:val="00DF599C"/>
    <w:rsid w:val="00DF5AA0"/>
    <w:rsid w:val="00DF5B41"/>
    <w:rsid w:val="00DF6054"/>
    <w:rsid w:val="00DF663A"/>
    <w:rsid w:val="00DF66BF"/>
    <w:rsid w:val="00DF6B17"/>
    <w:rsid w:val="00DF6D21"/>
    <w:rsid w:val="00DF6DF1"/>
    <w:rsid w:val="00DF6E52"/>
    <w:rsid w:val="00DF6F4A"/>
    <w:rsid w:val="00DF71F9"/>
    <w:rsid w:val="00DF7322"/>
    <w:rsid w:val="00DF7623"/>
    <w:rsid w:val="00DF7AF6"/>
    <w:rsid w:val="00DF7E8B"/>
    <w:rsid w:val="00DF7FCE"/>
    <w:rsid w:val="00DF7FE9"/>
    <w:rsid w:val="00E0053C"/>
    <w:rsid w:val="00E00C26"/>
    <w:rsid w:val="00E00D0D"/>
    <w:rsid w:val="00E00ECB"/>
    <w:rsid w:val="00E00ECF"/>
    <w:rsid w:val="00E012D3"/>
    <w:rsid w:val="00E01602"/>
    <w:rsid w:val="00E01638"/>
    <w:rsid w:val="00E016B0"/>
    <w:rsid w:val="00E018D6"/>
    <w:rsid w:val="00E019CC"/>
    <w:rsid w:val="00E01A34"/>
    <w:rsid w:val="00E01AA6"/>
    <w:rsid w:val="00E01B0E"/>
    <w:rsid w:val="00E01F36"/>
    <w:rsid w:val="00E0264D"/>
    <w:rsid w:val="00E028FB"/>
    <w:rsid w:val="00E02CB5"/>
    <w:rsid w:val="00E03002"/>
    <w:rsid w:val="00E03055"/>
    <w:rsid w:val="00E0309F"/>
    <w:rsid w:val="00E030C2"/>
    <w:rsid w:val="00E0341F"/>
    <w:rsid w:val="00E03423"/>
    <w:rsid w:val="00E0353F"/>
    <w:rsid w:val="00E03639"/>
    <w:rsid w:val="00E03AFB"/>
    <w:rsid w:val="00E03E59"/>
    <w:rsid w:val="00E0449A"/>
    <w:rsid w:val="00E044AF"/>
    <w:rsid w:val="00E04E30"/>
    <w:rsid w:val="00E051C5"/>
    <w:rsid w:val="00E05DA2"/>
    <w:rsid w:val="00E05E13"/>
    <w:rsid w:val="00E061E6"/>
    <w:rsid w:val="00E063C9"/>
    <w:rsid w:val="00E06A29"/>
    <w:rsid w:val="00E06FC9"/>
    <w:rsid w:val="00E07769"/>
    <w:rsid w:val="00E07A92"/>
    <w:rsid w:val="00E07A96"/>
    <w:rsid w:val="00E07D12"/>
    <w:rsid w:val="00E1001A"/>
    <w:rsid w:val="00E1041C"/>
    <w:rsid w:val="00E108E7"/>
    <w:rsid w:val="00E108F0"/>
    <w:rsid w:val="00E10EB5"/>
    <w:rsid w:val="00E1108B"/>
    <w:rsid w:val="00E11CFC"/>
    <w:rsid w:val="00E11D27"/>
    <w:rsid w:val="00E11E6A"/>
    <w:rsid w:val="00E121C6"/>
    <w:rsid w:val="00E12305"/>
    <w:rsid w:val="00E127D8"/>
    <w:rsid w:val="00E128D4"/>
    <w:rsid w:val="00E12A26"/>
    <w:rsid w:val="00E1333A"/>
    <w:rsid w:val="00E1341F"/>
    <w:rsid w:val="00E135C5"/>
    <w:rsid w:val="00E135C7"/>
    <w:rsid w:val="00E13795"/>
    <w:rsid w:val="00E13B87"/>
    <w:rsid w:val="00E13C95"/>
    <w:rsid w:val="00E14356"/>
    <w:rsid w:val="00E1457A"/>
    <w:rsid w:val="00E1492A"/>
    <w:rsid w:val="00E14D10"/>
    <w:rsid w:val="00E15199"/>
    <w:rsid w:val="00E15403"/>
    <w:rsid w:val="00E15413"/>
    <w:rsid w:val="00E1544B"/>
    <w:rsid w:val="00E156E1"/>
    <w:rsid w:val="00E15AC8"/>
    <w:rsid w:val="00E169B2"/>
    <w:rsid w:val="00E169BE"/>
    <w:rsid w:val="00E16A04"/>
    <w:rsid w:val="00E16BC6"/>
    <w:rsid w:val="00E16BD4"/>
    <w:rsid w:val="00E16C49"/>
    <w:rsid w:val="00E16DD9"/>
    <w:rsid w:val="00E16F4E"/>
    <w:rsid w:val="00E170CD"/>
    <w:rsid w:val="00E173D3"/>
    <w:rsid w:val="00E17E5C"/>
    <w:rsid w:val="00E17EE5"/>
    <w:rsid w:val="00E17F09"/>
    <w:rsid w:val="00E17FC1"/>
    <w:rsid w:val="00E200F8"/>
    <w:rsid w:val="00E206D5"/>
    <w:rsid w:val="00E20823"/>
    <w:rsid w:val="00E208A1"/>
    <w:rsid w:val="00E20965"/>
    <w:rsid w:val="00E2133E"/>
    <w:rsid w:val="00E21AB8"/>
    <w:rsid w:val="00E21CBA"/>
    <w:rsid w:val="00E22564"/>
    <w:rsid w:val="00E2287B"/>
    <w:rsid w:val="00E22937"/>
    <w:rsid w:val="00E22A1B"/>
    <w:rsid w:val="00E22AA9"/>
    <w:rsid w:val="00E22B64"/>
    <w:rsid w:val="00E22BF3"/>
    <w:rsid w:val="00E242E3"/>
    <w:rsid w:val="00E2453A"/>
    <w:rsid w:val="00E2484F"/>
    <w:rsid w:val="00E24A0C"/>
    <w:rsid w:val="00E2514D"/>
    <w:rsid w:val="00E2522D"/>
    <w:rsid w:val="00E26016"/>
    <w:rsid w:val="00E260D2"/>
    <w:rsid w:val="00E260DF"/>
    <w:rsid w:val="00E2616F"/>
    <w:rsid w:val="00E26AC9"/>
    <w:rsid w:val="00E26D2F"/>
    <w:rsid w:val="00E26FB9"/>
    <w:rsid w:val="00E2704E"/>
    <w:rsid w:val="00E277AE"/>
    <w:rsid w:val="00E27B7C"/>
    <w:rsid w:val="00E27D5F"/>
    <w:rsid w:val="00E3030B"/>
    <w:rsid w:val="00E3032A"/>
    <w:rsid w:val="00E304AD"/>
    <w:rsid w:val="00E304ED"/>
    <w:rsid w:val="00E30C78"/>
    <w:rsid w:val="00E30E2B"/>
    <w:rsid w:val="00E30E5B"/>
    <w:rsid w:val="00E319B3"/>
    <w:rsid w:val="00E31A97"/>
    <w:rsid w:val="00E31ADF"/>
    <w:rsid w:val="00E31FB9"/>
    <w:rsid w:val="00E32186"/>
    <w:rsid w:val="00E32321"/>
    <w:rsid w:val="00E32A0F"/>
    <w:rsid w:val="00E32C3F"/>
    <w:rsid w:val="00E331F7"/>
    <w:rsid w:val="00E334B2"/>
    <w:rsid w:val="00E33981"/>
    <w:rsid w:val="00E33C6F"/>
    <w:rsid w:val="00E34959"/>
    <w:rsid w:val="00E34CD4"/>
    <w:rsid w:val="00E35459"/>
    <w:rsid w:val="00E35519"/>
    <w:rsid w:val="00E35783"/>
    <w:rsid w:val="00E357C0"/>
    <w:rsid w:val="00E35B62"/>
    <w:rsid w:val="00E3637D"/>
    <w:rsid w:val="00E36BA0"/>
    <w:rsid w:val="00E36DA1"/>
    <w:rsid w:val="00E375E4"/>
    <w:rsid w:val="00E37676"/>
    <w:rsid w:val="00E37F25"/>
    <w:rsid w:val="00E37F56"/>
    <w:rsid w:val="00E4003B"/>
    <w:rsid w:val="00E4009A"/>
    <w:rsid w:val="00E40850"/>
    <w:rsid w:val="00E40B61"/>
    <w:rsid w:val="00E4196A"/>
    <w:rsid w:val="00E41FF4"/>
    <w:rsid w:val="00E420D8"/>
    <w:rsid w:val="00E42368"/>
    <w:rsid w:val="00E42426"/>
    <w:rsid w:val="00E42D54"/>
    <w:rsid w:val="00E42DCB"/>
    <w:rsid w:val="00E43065"/>
    <w:rsid w:val="00E431A5"/>
    <w:rsid w:val="00E432B0"/>
    <w:rsid w:val="00E43395"/>
    <w:rsid w:val="00E433CB"/>
    <w:rsid w:val="00E4340D"/>
    <w:rsid w:val="00E43460"/>
    <w:rsid w:val="00E43656"/>
    <w:rsid w:val="00E43A3B"/>
    <w:rsid w:val="00E43DC8"/>
    <w:rsid w:val="00E4452C"/>
    <w:rsid w:val="00E446B8"/>
    <w:rsid w:val="00E44720"/>
    <w:rsid w:val="00E44B07"/>
    <w:rsid w:val="00E44B7C"/>
    <w:rsid w:val="00E44C28"/>
    <w:rsid w:val="00E44E25"/>
    <w:rsid w:val="00E44F98"/>
    <w:rsid w:val="00E45148"/>
    <w:rsid w:val="00E45173"/>
    <w:rsid w:val="00E45AF3"/>
    <w:rsid w:val="00E45E8E"/>
    <w:rsid w:val="00E463C6"/>
    <w:rsid w:val="00E463E6"/>
    <w:rsid w:val="00E46492"/>
    <w:rsid w:val="00E467F7"/>
    <w:rsid w:val="00E46B26"/>
    <w:rsid w:val="00E47270"/>
    <w:rsid w:val="00E478BF"/>
    <w:rsid w:val="00E47994"/>
    <w:rsid w:val="00E47B5C"/>
    <w:rsid w:val="00E47EE6"/>
    <w:rsid w:val="00E47FD5"/>
    <w:rsid w:val="00E5050B"/>
    <w:rsid w:val="00E506A5"/>
    <w:rsid w:val="00E50AE9"/>
    <w:rsid w:val="00E50D6E"/>
    <w:rsid w:val="00E5106F"/>
    <w:rsid w:val="00E5123A"/>
    <w:rsid w:val="00E512E3"/>
    <w:rsid w:val="00E51B4F"/>
    <w:rsid w:val="00E51C34"/>
    <w:rsid w:val="00E51DCE"/>
    <w:rsid w:val="00E52EFC"/>
    <w:rsid w:val="00E53121"/>
    <w:rsid w:val="00E533DA"/>
    <w:rsid w:val="00E53545"/>
    <w:rsid w:val="00E53982"/>
    <w:rsid w:val="00E53BA1"/>
    <w:rsid w:val="00E54492"/>
    <w:rsid w:val="00E547C0"/>
    <w:rsid w:val="00E54B1B"/>
    <w:rsid w:val="00E552FB"/>
    <w:rsid w:val="00E555B1"/>
    <w:rsid w:val="00E55777"/>
    <w:rsid w:val="00E557D2"/>
    <w:rsid w:val="00E55B05"/>
    <w:rsid w:val="00E55B5B"/>
    <w:rsid w:val="00E562D6"/>
    <w:rsid w:val="00E562D8"/>
    <w:rsid w:val="00E56365"/>
    <w:rsid w:val="00E563DD"/>
    <w:rsid w:val="00E56678"/>
    <w:rsid w:val="00E56C8F"/>
    <w:rsid w:val="00E56D00"/>
    <w:rsid w:val="00E56E9A"/>
    <w:rsid w:val="00E56F19"/>
    <w:rsid w:val="00E5769B"/>
    <w:rsid w:val="00E57967"/>
    <w:rsid w:val="00E57D44"/>
    <w:rsid w:val="00E6019D"/>
    <w:rsid w:val="00E60245"/>
    <w:rsid w:val="00E605A5"/>
    <w:rsid w:val="00E60D1A"/>
    <w:rsid w:val="00E6116B"/>
    <w:rsid w:val="00E617DB"/>
    <w:rsid w:val="00E61B8C"/>
    <w:rsid w:val="00E61F57"/>
    <w:rsid w:val="00E62047"/>
    <w:rsid w:val="00E620F0"/>
    <w:rsid w:val="00E62764"/>
    <w:rsid w:val="00E62FEA"/>
    <w:rsid w:val="00E63205"/>
    <w:rsid w:val="00E63273"/>
    <w:rsid w:val="00E636F5"/>
    <w:rsid w:val="00E63D40"/>
    <w:rsid w:val="00E647CC"/>
    <w:rsid w:val="00E64887"/>
    <w:rsid w:val="00E64B5A"/>
    <w:rsid w:val="00E64E58"/>
    <w:rsid w:val="00E65350"/>
    <w:rsid w:val="00E657A1"/>
    <w:rsid w:val="00E65C14"/>
    <w:rsid w:val="00E666E0"/>
    <w:rsid w:val="00E667E0"/>
    <w:rsid w:val="00E66836"/>
    <w:rsid w:val="00E66C4E"/>
    <w:rsid w:val="00E66EEE"/>
    <w:rsid w:val="00E67000"/>
    <w:rsid w:val="00E6723F"/>
    <w:rsid w:val="00E672C8"/>
    <w:rsid w:val="00E67A55"/>
    <w:rsid w:val="00E67C7C"/>
    <w:rsid w:val="00E67F03"/>
    <w:rsid w:val="00E70722"/>
    <w:rsid w:val="00E70842"/>
    <w:rsid w:val="00E70926"/>
    <w:rsid w:val="00E70C1B"/>
    <w:rsid w:val="00E70C97"/>
    <w:rsid w:val="00E71689"/>
    <w:rsid w:val="00E7192D"/>
    <w:rsid w:val="00E7197E"/>
    <w:rsid w:val="00E71AE4"/>
    <w:rsid w:val="00E71DAF"/>
    <w:rsid w:val="00E71F40"/>
    <w:rsid w:val="00E72086"/>
    <w:rsid w:val="00E72155"/>
    <w:rsid w:val="00E72711"/>
    <w:rsid w:val="00E72ACE"/>
    <w:rsid w:val="00E72B30"/>
    <w:rsid w:val="00E72E5C"/>
    <w:rsid w:val="00E72F0E"/>
    <w:rsid w:val="00E7302F"/>
    <w:rsid w:val="00E73433"/>
    <w:rsid w:val="00E734BF"/>
    <w:rsid w:val="00E738E8"/>
    <w:rsid w:val="00E740E9"/>
    <w:rsid w:val="00E742D3"/>
    <w:rsid w:val="00E743B9"/>
    <w:rsid w:val="00E74664"/>
    <w:rsid w:val="00E746CA"/>
    <w:rsid w:val="00E74760"/>
    <w:rsid w:val="00E7476C"/>
    <w:rsid w:val="00E7479D"/>
    <w:rsid w:val="00E74D7F"/>
    <w:rsid w:val="00E7541E"/>
    <w:rsid w:val="00E756C6"/>
    <w:rsid w:val="00E75CE5"/>
    <w:rsid w:val="00E76248"/>
    <w:rsid w:val="00E7663F"/>
    <w:rsid w:val="00E7699C"/>
    <w:rsid w:val="00E76AB2"/>
    <w:rsid w:val="00E76F78"/>
    <w:rsid w:val="00E77368"/>
    <w:rsid w:val="00E774B2"/>
    <w:rsid w:val="00E77894"/>
    <w:rsid w:val="00E77D17"/>
    <w:rsid w:val="00E77FA3"/>
    <w:rsid w:val="00E800E1"/>
    <w:rsid w:val="00E80361"/>
    <w:rsid w:val="00E80417"/>
    <w:rsid w:val="00E80A46"/>
    <w:rsid w:val="00E80C0E"/>
    <w:rsid w:val="00E80CD4"/>
    <w:rsid w:val="00E81267"/>
    <w:rsid w:val="00E81B63"/>
    <w:rsid w:val="00E8261B"/>
    <w:rsid w:val="00E8274A"/>
    <w:rsid w:val="00E827E5"/>
    <w:rsid w:val="00E828D2"/>
    <w:rsid w:val="00E828DA"/>
    <w:rsid w:val="00E82BE1"/>
    <w:rsid w:val="00E82E4E"/>
    <w:rsid w:val="00E82E62"/>
    <w:rsid w:val="00E830A7"/>
    <w:rsid w:val="00E830B9"/>
    <w:rsid w:val="00E83B39"/>
    <w:rsid w:val="00E83CAF"/>
    <w:rsid w:val="00E83FB6"/>
    <w:rsid w:val="00E843B9"/>
    <w:rsid w:val="00E844B3"/>
    <w:rsid w:val="00E84A76"/>
    <w:rsid w:val="00E84AEF"/>
    <w:rsid w:val="00E84B1C"/>
    <w:rsid w:val="00E84E0C"/>
    <w:rsid w:val="00E852DB"/>
    <w:rsid w:val="00E85336"/>
    <w:rsid w:val="00E8534A"/>
    <w:rsid w:val="00E853E7"/>
    <w:rsid w:val="00E85678"/>
    <w:rsid w:val="00E85826"/>
    <w:rsid w:val="00E85908"/>
    <w:rsid w:val="00E85CC5"/>
    <w:rsid w:val="00E85F85"/>
    <w:rsid w:val="00E86085"/>
    <w:rsid w:val="00E860A2"/>
    <w:rsid w:val="00E86218"/>
    <w:rsid w:val="00E868E7"/>
    <w:rsid w:val="00E86AF5"/>
    <w:rsid w:val="00E86B67"/>
    <w:rsid w:val="00E87244"/>
    <w:rsid w:val="00E8726C"/>
    <w:rsid w:val="00E877A3"/>
    <w:rsid w:val="00E87AC5"/>
    <w:rsid w:val="00E87C8C"/>
    <w:rsid w:val="00E90121"/>
    <w:rsid w:val="00E9091E"/>
    <w:rsid w:val="00E9120C"/>
    <w:rsid w:val="00E91EE5"/>
    <w:rsid w:val="00E9214C"/>
    <w:rsid w:val="00E922BD"/>
    <w:rsid w:val="00E925CC"/>
    <w:rsid w:val="00E92D0A"/>
    <w:rsid w:val="00E92EFF"/>
    <w:rsid w:val="00E931B4"/>
    <w:rsid w:val="00E931F7"/>
    <w:rsid w:val="00E93AC5"/>
    <w:rsid w:val="00E93B19"/>
    <w:rsid w:val="00E93B6B"/>
    <w:rsid w:val="00E93BFA"/>
    <w:rsid w:val="00E93C9F"/>
    <w:rsid w:val="00E9431B"/>
    <w:rsid w:val="00E9438C"/>
    <w:rsid w:val="00E94B0B"/>
    <w:rsid w:val="00E94B9E"/>
    <w:rsid w:val="00E95267"/>
    <w:rsid w:val="00E9536E"/>
    <w:rsid w:val="00E953A7"/>
    <w:rsid w:val="00E958CC"/>
    <w:rsid w:val="00E95A67"/>
    <w:rsid w:val="00E95B11"/>
    <w:rsid w:val="00E95FFE"/>
    <w:rsid w:val="00E96277"/>
    <w:rsid w:val="00E9692A"/>
    <w:rsid w:val="00E96946"/>
    <w:rsid w:val="00E96AD1"/>
    <w:rsid w:val="00E96B3A"/>
    <w:rsid w:val="00E96F2C"/>
    <w:rsid w:val="00E970FC"/>
    <w:rsid w:val="00E971B3"/>
    <w:rsid w:val="00E97491"/>
    <w:rsid w:val="00E9777F"/>
    <w:rsid w:val="00E977AF"/>
    <w:rsid w:val="00E9797E"/>
    <w:rsid w:val="00EA0129"/>
    <w:rsid w:val="00EA073B"/>
    <w:rsid w:val="00EA07A6"/>
    <w:rsid w:val="00EA07E6"/>
    <w:rsid w:val="00EA0B24"/>
    <w:rsid w:val="00EA0F99"/>
    <w:rsid w:val="00EA11C2"/>
    <w:rsid w:val="00EA14A2"/>
    <w:rsid w:val="00EA1BC0"/>
    <w:rsid w:val="00EA20CC"/>
    <w:rsid w:val="00EA2578"/>
    <w:rsid w:val="00EA2878"/>
    <w:rsid w:val="00EA2BC1"/>
    <w:rsid w:val="00EA3592"/>
    <w:rsid w:val="00EA4178"/>
    <w:rsid w:val="00EA4542"/>
    <w:rsid w:val="00EA4736"/>
    <w:rsid w:val="00EA4CC0"/>
    <w:rsid w:val="00EA4E44"/>
    <w:rsid w:val="00EA5263"/>
    <w:rsid w:val="00EA5386"/>
    <w:rsid w:val="00EA5ED9"/>
    <w:rsid w:val="00EA6105"/>
    <w:rsid w:val="00EA62DD"/>
    <w:rsid w:val="00EA6772"/>
    <w:rsid w:val="00EA6A45"/>
    <w:rsid w:val="00EA6A4B"/>
    <w:rsid w:val="00EA6D5D"/>
    <w:rsid w:val="00EA6F8D"/>
    <w:rsid w:val="00EA7840"/>
    <w:rsid w:val="00EA7CF1"/>
    <w:rsid w:val="00EA7E17"/>
    <w:rsid w:val="00EA7F13"/>
    <w:rsid w:val="00EB0149"/>
    <w:rsid w:val="00EB019D"/>
    <w:rsid w:val="00EB0216"/>
    <w:rsid w:val="00EB0509"/>
    <w:rsid w:val="00EB0664"/>
    <w:rsid w:val="00EB07F8"/>
    <w:rsid w:val="00EB1655"/>
    <w:rsid w:val="00EB17C0"/>
    <w:rsid w:val="00EB1B7E"/>
    <w:rsid w:val="00EB1CB3"/>
    <w:rsid w:val="00EB1D39"/>
    <w:rsid w:val="00EB2022"/>
    <w:rsid w:val="00EB212D"/>
    <w:rsid w:val="00EB24E6"/>
    <w:rsid w:val="00EB2DA0"/>
    <w:rsid w:val="00EB2E6F"/>
    <w:rsid w:val="00EB2FF9"/>
    <w:rsid w:val="00EB32CA"/>
    <w:rsid w:val="00EB3307"/>
    <w:rsid w:val="00EB3919"/>
    <w:rsid w:val="00EB3D6C"/>
    <w:rsid w:val="00EB44FC"/>
    <w:rsid w:val="00EB46EA"/>
    <w:rsid w:val="00EB4860"/>
    <w:rsid w:val="00EB4C29"/>
    <w:rsid w:val="00EB4E1D"/>
    <w:rsid w:val="00EB4EDA"/>
    <w:rsid w:val="00EB500B"/>
    <w:rsid w:val="00EB533D"/>
    <w:rsid w:val="00EB5585"/>
    <w:rsid w:val="00EB5AAC"/>
    <w:rsid w:val="00EB5C6A"/>
    <w:rsid w:val="00EB5C75"/>
    <w:rsid w:val="00EB5DF4"/>
    <w:rsid w:val="00EB5EC5"/>
    <w:rsid w:val="00EB6132"/>
    <w:rsid w:val="00EB620E"/>
    <w:rsid w:val="00EB6513"/>
    <w:rsid w:val="00EB6B6D"/>
    <w:rsid w:val="00EB6CB9"/>
    <w:rsid w:val="00EB7143"/>
    <w:rsid w:val="00EB7DAF"/>
    <w:rsid w:val="00EB7EB4"/>
    <w:rsid w:val="00EC0471"/>
    <w:rsid w:val="00EC1363"/>
    <w:rsid w:val="00EC13CA"/>
    <w:rsid w:val="00EC1571"/>
    <w:rsid w:val="00EC15FF"/>
    <w:rsid w:val="00EC1659"/>
    <w:rsid w:val="00EC1C60"/>
    <w:rsid w:val="00EC1CA6"/>
    <w:rsid w:val="00EC1F4A"/>
    <w:rsid w:val="00EC1F6E"/>
    <w:rsid w:val="00EC1F92"/>
    <w:rsid w:val="00EC1FA1"/>
    <w:rsid w:val="00EC2064"/>
    <w:rsid w:val="00EC2195"/>
    <w:rsid w:val="00EC2B82"/>
    <w:rsid w:val="00EC3088"/>
    <w:rsid w:val="00EC3234"/>
    <w:rsid w:val="00EC32E9"/>
    <w:rsid w:val="00EC34A5"/>
    <w:rsid w:val="00EC3633"/>
    <w:rsid w:val="00EC37FD"/>
    <w:rsid w:val="00EC395E"/>
    <w:rsid w:val="00EC3F66"/>
    <w:rsid w:val="00EC4046"/>
    <w:rsid w:val="00EC4343"/>
    <w:rsid w:val="00EC47E4"/>
    <w:rsid w:val="00EC4986"/>
    <w:rsid w:val="00EC4A91"/>
    <w:rsid w:val="00EC4F72"/>
    <w:rsid w:val="00EC5239"/>
    <w:rsid w:val="00EC52DD"/>
    <w:rsid w:val="00EC5755"/>
    <w:rsid w:val="00EC5F06"/>
    <w:rsid w:val="00EC67FA"/>
    <w:rsid w:val="00EC6B3A"/>
    <w:rsid w:val="00EC6C56"/>
    <w:rsid w:val="00EC6F6F"/>
    <w:rsid w:val="00EC70A0"/>
    <w:rsid w:val="00EC749D"/>
    <w:rsid w:val="00EC7741"/>
    <w:rsid w:val="00EC7F05"/>
    <w:rsid w:val="00EC7FFC"/>
    <w:rsid w:val="00ED16CB"/>
    <w:rsid w:val="00ED19DC"/>
    <w:rsid w:val="00ED19FD"/>
    <w:rsid w:val="00ED1A44"/>
    <w:rsid w:val="00ED1A46"/>
    <w:rsid w:val="00ED1AA2"/>
    <w:rsid w:val="00ED1B1B"/>
    <w:rsid w:val="00ED2511"/>
    <w:rsid w:val="00ED262E"/>
    <w:rsid w:val="00ED2E3B"/>
    <w:rsid w:val="00ED316D"/>
    <w:rsid w:val="00ED34BE"/>
    <w:rsid w:val="00ED3670"/>
    <w:rsid w:val="00ED36C0"/>
    <w:rsid w:val="00ED3ADE"/>
    <w:rsid w:val="00ED3C18"/>
    <w:rsid w:val="00ED4304"/>
    <w:rsid w:val="00ED48BF"/>
    <w:rsid w:val="00ED4DAC"/>
    <w:rsid w:val="00ED4DB5"/>
    <w:rsid w:val="00ED4EE8"/>
    <w:rsid w:val="00ED5210"/>
    <w:rsid w:val="00ED57B4"/>
    <w:rsid w:val="00ED5A19"/>
    <w:rsid w:val="00ED5D61"/>
    <w:rsid w:val="00ED5E2D"/>
    <w:rsid w:val="00ED61C7"/>
    <w:rsid w:val="00ED67AE"/>
    <w:rsid w:val="00ED6B52"/>
    <w:rsid w:val="00ED6E8B"/>
    <w:rsid w:val="00ED7382"/>
    <w:rsid w:val="00ED7537"/>
    <w:rsid w:val="00ED75F9"/>
    <w:rsid w:val="00ED7902"/>
    <w:rsid w:val="00ED7A18"/>
    <w:rsid w:val="00ED7D91"/>
    <w:rsid w:val="00ED7D96"/>
    <w:rsid w:val="00ED7FA3"/>
    <w:rsid w:val="00EE07B5"/>
    <w:rsid w:val="00EE0A60"/>
    <w:rsid w:val="00EE1456"/>
    <w:rsid w:val="00EE16EA"/>
    <w:rsid w:val="00EE1B0A"/>
    <w:rsid w:val="00EE1F6C"/>
    <w:rsid w:val="00EE20C0"/>
    <w:rsid w:val="00EE2489"/>
    <w:rsid w:val="00EE26C0"/>
    <w:rsid w:val="00EE26D7"/>
    <w:rsid w:val="00EE2925"/>
    <w:rsid w:val="00EE30EE"/>
    <w:rsid w:val="00EE3A86"/>
    <w:rsid w:val="00EE3E73"/>
    <w:rsid w:val="00EE3FC9"/>
    <w:rsid w:val="00EE4100"/>
    <w:rsid w:val="00EE41F3"/>
    <w:rsid w:val="00EE4A15"/>
    <w:rsid w:val="00EE4A59"/>
    <w:rsid w:val="00EE4D05"/>
    <w:rsid w:val="00EE58CD"/>
    <w:rsid w:val="00EE59A8"/>
    <w:rsid w:val="00EE5A55"/>
    <w:rsid w:val="00EE5CC8"/>
    <w:rsid w:val="00EE5D8F"/>
    <w:rsid w:val="00EE5E22"/>
    <w:rsid w:val="00EE62AC"/>
    <w:rsid w:val="00EE63EE"/>
    <w:rsid w:val="00EE6630"/>
    <w:rsid w:val="00EE6825"/>
    <w:rsid w:val="00EE6C00"/>
    <w:rsid w:val="00EE7052"/>
    <w:rsid w:val="00EE73A5"/>
    <w:rsid w:val="00EE768A"/>
    <w:rsid w:val="00EE770E"/>
    <w:rsid w:val="00EE7A63"/>
    <w:rsid w:val="00EE7ABF"/>
    <w:rsid w:val="00EF00E6"/>
    <w:rsid w:val="00EF02E6"/>
    <w:rsid w:val="00EF082A"/>
    <w:rsid w:val="00EF0CE2"/>
    <w:rsid w:val="00EF0D85"/>
    <w:rsid w:val="00EF1254"/>
    <w:rsid w:val="00EF1834"/>
    <w:rsid w:val="00EF1D93"/>
    <w:rsid w:val="00EF2083"/>
    <w:rsid w:val="00EF23AE"/>
    <w:rsid w:val="00EF24AD"/>
    <w:rsid w:val="00EF258B"/>
    <w:rsid w:val="00EF26B5"/>
    <w:rsid w:val="00EF279C"/>
    <w:rsid w:val="00EF29E5"/>
    <w:rsid w:val="00EF2DE2"/>
    <w:rsid w:val="00EF2E3D"/>
    <w:rsid w:val="00EF2FE3"/>
    <w:rsid w:val="00EF3056"/>
    <w:rsid w:val="00EF31A6"/>
    <w:rsid w:val="00EF3803"/>
    <w:rsid w:val="00EF3AAF"/>
    <w:rsid w:val="00EF4427"/>
    <w:rsid w:val="00EF49A5"/>
    <w:rsid w:val="00EF4B49"/>
    <w:rsid w:val="00EF52DD"/>
    <w:rsid w:val="00EF53F6"/>
    <w:rsid w:val="00EF544B"/>
    <w:rsid w:val="00EF5809"/>
    <w:rsid w:val="00EF5921"/>
    <w:rsid w:val="00EF592A"/>
    <w:rsid w:val="00EF5984"/>
    <w:rsid w:val="00EF5BF5"/>
    <w:rsid w:val="00EF5E5D"/>
    <w:rsid w:val="00EF5EEC"/>
    <w:rsid w:val="00EF5FB9"/>
    <w:rsid w:val="00EF6058"/>
    <w:rsid w:val="00EF6683"/>
    <w:rsid w:val="00EF717E"/>
    <w:rsid w:val="00EF7287"/>
    <w:rsid w:val="00EF752F"/>
    <w:rsid w:val="00EF772C"/>
    <w:rsid w:val="00EF7832"/>
    <w:rsid w:val="00EF793A"/>
    <w:rsid w:val="00EF7A69"/>
    <w:rsid w:val="00EF7C8F"/>
    <w:rsid w:val="00F0026A"/>
    <w:rsid w:val="00F00274"/>
    <w:rsid w:val="00F0029B"/>
    <w:rsid w:val="00F0061F"/>
    <w:rsid w:val="00F0078C"/>
    <w:rsid w:val="00F0121A"/>
    <w:rsid w:val="00F01438"/>
    <w:rsid w:val="00F01732"/>
    <w:rsid w:val="00F0191F"/>
    <w:rsid w:val="00F01961"/>
    <w:rsid w:val="00F01E3E"/>
    <w:rsid w:val="00F02936"/>
    <w:rsid w:val="00F02FD3"/>
    <w:rsid w:val="00F030DE"/>
    <w:rsid w:val="00F033FC"/>
    <w:rsid w:val="00F03D03"/>
    <w:rsid w:val="00F03F1D"/>
    <w:rsid w:val="00F042BA"/>
    <w:rsid w:val="00F0447B"/>
    <w:rsid w:val="00F046C9"/>
    <w:rsid w:val="00F04F37"/>
    <w:rsid w:val="00F05003"/>
    <w:rsid w:val="00F058D3"/>
    <w:rsid w:val="00F05941"/>
    <w:rsid w:val="00F05A9D"/>
    <w:rsid w:val="00F05C44"/>
    <w:rsid w:val="00F065E6"/>
    <w:rsid w:val="00F067D1"/>
    <w:rsid w:val="00F06B6B"/>
    <w:rsid w:val="00F06C9F"/>
    <w:rsid w:val="00F07226"/>
    <w:rsid w:val="00F07596"/>
    <w:rsid w:val="00F075C5"/>
    <w:rsid w:val="00F07BB3"/>
    <w:rsid w:val="00F07C75"/>
    <w:rsid w:val="00F07D11"/>
    <w:rsid w:val="00F07D9D"/>
    <w:rsid w:val="00F10003"/>
    <w:rsid w:val="00F10181"/>
    <w:rsid w:val="00F102D2"/>
    <w:rsid w:val="00F1043A"/>
    <w:rsid w:val="00F108C9"/>
    <w:rsid w:val="00F1102B"/>
    <w:rsid w:val="00F114F0"/>
    <w:rsid w:val="00F11828"/>
    <w:rsid w:val="00F11C4B"/>
    <w:rsid w:val="00F11E64"/>
    <w:rsid w:val="00F12138"/>
    <w:rsid w:val="00F123C9"/>
    <w:rsid w:val="00F12836"/>
    <w:rsid w:val="00F12883"/>
    <w:rsid w:val="00F12C4A"/>
    <w:rsid w:val="00F12D76"/>
    <w:rsid w:val="00F12FD5"/>
    <w:rsid w:val="00F1302F"/>
    <w:rsid w:val="00F13116"/>
    <w:rsid w:val="00F13183"/>
    <w:rsid w:val="00F13AA6"/>
    <w:rsid w:val="00F13AAB"/>
    <w:rsid w:val="00F13F83"/>
    <w:rsid w:val="00F1438B"/>
    <w:rsid w:val="00F14953"/>
    <w:rsid w:val="00F14E79"/>
    <w:rsid w:val="00F15204"/>
    <w:rsid w:val="00F15324"/>
    <w:rsid w:val="00F15376"/>
    <w:rsid w:val="00F156E5"/>
    <w:rsid w:val="00F16149"/>
    <w:rsid w:val="00F1687C"/>
    <w:rsid w:val="00F16996"/>
    <w:rsid w:val="00F17964"/>
    <w:rsid w:val="00F17A06"/>
    <w:rsid w:val="00F17B9C"/>
    <w:rsid w:val="00F17D37"/>
    <w:rsid w:val="00F17FF7"/>
    <w:rsid w:val="00F200AF"/>
    <w:rsid w:val="00F201FD"/>
    <w:rsid w:val="00F204BA"/>
    <w:rsid w:val="00F205E1"/>
    <w:rsid w:val="00F20641"/>
    <w:rsid w:val="00F20BDD"/>
    <w:rsid w:val="00F20DAB"/>
    <w:rsid w:val="00F210A0"/>
    <w:rsid w:val="00F2123E"/>
    <w:rsid w:val="00F21532"/>
    <w:rsid w:val="00F21FAD"/>
    <w:rsid w:val="00F22082"/>
    <w:rsid w:val="00F224AA"/>
    <w:rsid w:val="00F22622"/>
    <w:rsid w:val="00F22AE7"/>
    <w:rsid w:val="00F232DF"/>
    <w:rsid w:val="00F234CD"/>
    <w:rsid w:val="00F236A1"/>
    <w:rsid w:val="00F237AD"/>
    <w:rsid w:val="00F23B4B"/>
    <w:rsid w:val="00F23BE5"/>
    <w:rsid w:val="00F23D70"/>
    <w:rsid w:val="00F23E7D"/>
    <w:rsid w:val="00F240AF"/>
    <w:rsid w:val="00F24775"/>
    <w:rsid w:val="00F24805"/>
    <w:rsid w:val="00F248D1"/>
    <w:rsid w:val="00F24BE4"/>
    <w:rsid w:val="00F24C5E"/>
    <w:rsid w:val="00F24F69"/>
    <w:rsid w:val="00F257DC"/>
    <w:rsid w:val="00F25D47"/>
    <w:rsid w:val="00F26ACC"/>
    <w:rsid w:val="00F26FDC"/>
    <w:rsid w:val="00F26FED"/>
    <w:rsid w:val="00F270B4"/>
    <w:rsid w:val="00F274B7"/>
    <w:rsid w:val="00F274CB"/>
    <w:rsid w:val="00F279BC"/>
    <w:rsid w:val="00F27BCA"/>
    <w:rsid w:val="00F27C6E"/>
    <w:rsid w:val="00F305B3"/>
    <w:rsid w:val="00F307F3"/>
    <w:rsid w:val="00F30993"/>
    <w:rsid w:val="00F30B35"/>
    <w:rsid w:val="00F310F5"/>
    <w:rsid w:val="00F32503"/>
    <w:rsid w:val="00F3296C"/>
    <w:rsid w:val="00F33382"/>
    <w:rsid w:val="00F33641"/>
    <w:rsid w:val="00F336DB"/>
    <w:rsid w:val="00F33B89"/>
    <w:rsid w:val="00F33C74"/>
    <w:rsid w:val="00F33D6A"/>
    <w:rsid w:val="00F34B68"/>
    <w:rsid w:val="00F3508E"/>
    <w:rsid w:val="00F3518F"/>
    <w:rsid w:val="00F356BD"/>
    <w:rsid w:val="00F357BD"/>
    <w:rsid w:val="00F358DC"/>
    <w:rsid w:val="00F35C4C"/>
    <w:rsid w:val="00F35F36"/>
    <w:rsid w:val="00F3666B"/>
    <w:rsid w:val="00F36845"/>
    <w:rsid w:val="00F36881"/>
    <w:rsid w:val="00F36A26"/>
    <w:rsid w:val="00F36AD8"/>
    <w:rsid w:val="00F36CCD"/>
    <w:rsid w:val="00F375F2"/>
    <w:rsid w:val="00F3780C"/>
    <w:rsid w:val="00F3788A"/>
    <w:rsid w:val="00F4041C"/>
    <w:rsid w:val="00F408B3"/>
    <w:rsid w:val="00F40C30"/>
    <w:rsid w:val="00F40EED"/>
    <w:rsid w:val="00F41F58"/>
    <w:rsid w:val="00F41F7A"/>
    <w:rsid w:val="00F42365"/>
    <w:rsid w:val="00F42389"/>
    <w:rsid w:val="00F425A9"/>
    <w:rsid w:val="00F428D1"/>
    <w:rsid w:val="00F42A7F"/>
    <w:rsid w:val="00F4317E"/>
    <w:rsid w:val="00F4396D"/>
    <w:rsid w:val="00F43DBC"/>
    <w:rsid w:val="00F44027"/>
    <w:rsid w:val="00F44063"/>
    <w:rsid w:val="00F44250"/>
    <w:rsid w:val="00F444D7"/>
    <w:rsid w:val="00F4475A"/>
    <w:rsid w:val="00F44E15"/>
    <w:rsid w:val="00F44EB3"/>
    <w:rsid w:val="00F45A64"/>
    <w:rsid w:val="00F45E91"/>
    <w:rsid w:val="00F4610B"/>
    <w:rsid w:val="00F4615F"/>
    <w:rsid w:val="00F465A9"/>
    <w:rsid w:val="00F46D3E"/>
    <w:rsid w:val="00F46E57"/>
    <w:rsid w:val="00F46FF6"/>
    <w:rsid w:val="00F4747B"/>
    <w:rsid w:val="00F476F7"/>
    <w:rsid w:val="00F47BC4"/>
    <w:rsid w:val="00F50379"/>
    <w:rsid w:val="00F50A8A"/>
    <w:rsid w:val="00F512E5"/>
    <w:rsid w:val="00F51520"/>
    <w:rsid w:val="00F5192A"/>
    <w:rsid w:val="00F51B33"/>
    <w:rsid w:val="00F51BAF"/>
    <w:rsid w:val="00F51D97"/>
    <w:rsid w:val="00F51E55"/>
    <w:rsid w:val="00F520C6"/>
    <w:rsid w:val="00F52483"/>
    <w:rsid w:val="00F524ED"/>
    <w:rsid w:val="00F52531"/>
    <w:rsid w:val="00F5260E"/>
    <w:rsid w:val="00F527D2"/>
    <w:rsid w:val="00F52B1D"/>
    <w:rsid w:val="00F52C56"/>
    <w:rsid w:val="00F53191"/>
    <w:rsid w:val="00F53DE7"/>
    <w:rsid w:val="00F54284"/>
    <w:rsid w:val="00F54364"/>
    <w:rsid w:val="00F54DB3"/>
    <w:rsid w:val="00F54FC3"/>
    <w:rsid w:val="00F55476"/>
    <w:rsid w:val="00F559AD"/>
    <w:rsid w:val="00F559C7"/>
    <w:rsid w:val="00F55CF3"/>
    <w:rsid w:val="00F56276"/>
    <w:rsid w:val="00F5650B"/>
    <w:rsid w:val="00F56734"/>
    <w:rsid w:val="00F568D5"/>
    <w:rsid w:val="00F56A21"/>
    <w:rsid w:val="00F56AE4"/>
    <w:rsid w:val="00F56C5D"/>
    <w:rsid w:val="00F56DB5"/>
    <w:rsid w:val="00F56E8D"/>
    <w:rsid w:val="00F574B5"/>
    <w:rsid w:val="00F57578"/>
    <w:rsid w:val="00F575B1"/>
    <w:rsid w:val="00F57922"/>
    <w:rsid w:val="00F5796C"/>
    <w:rsid w:val="00F57ED9"/>
    <w:rsid w:val="00F60AFC"/>
    <w:rsid w:val="00F60CA8"/>
    <w:rsid w:val="00F611D3"/>
    <w:rsid w:val="00F611EE"/>
    <w:rsid w:val="00F6152C"/>
    <w:rsid w:val="00F61C34"/>
    <w:rsid w:val="00F61DBF"/>
    <w:rsid w:val="00F61F46"/>
    <w:rsid w:val="00F61F64"/>
    <w:rsid w:val="00F62893"/>
    <w:rsid w:val="00F62D42"/>
    <w:rsid w:val="00F62DF1"/>
    <w:rsid w:val="00F62EB1"/>
    <w:rsid w:val="00F63101"/>
    <w:rsid w:val="00F636B6"/>
    <w:rsid w:val="00F636DC"/>
    <w:rsid w:val="00F6396C"/>
    <w:rsid w:val="00F63DEE"/>
    <w:rsid w:val="00F63F99"/>
    <w:rsid w:val="00F64412"/>
    <w:rsid w:val="00F64466"/>
    <w:rsid w:val="00F64563"/>
    <w:rsid w:val="00F65348"/>
    <w:rsid w:val="00F654F8"/>
    <w:rsid w:val="00F655CD"/>
    <w:rsid w:val="00F65608"/>
    <w:rsid w:val="00F65646"/>
    <w:rsid w:val="00F6583D"/>
    <w:rsid w:val="00F6619A"/>
    <w:rsid w:val="00F66985"/>
    <w:rsid w:val="00F66AF9"/>
    <w:rsid w:val="00F66B2C"/>
    <w:rsid w:val="00F66E42"/>
    <w:rsid w:val="00F66F87"/>
    <w:rsid w:val="00F67129"/>
    <w:rsid w:val="00F672FB"/>
    <w:rsid w:val="00F67586"/>
    <w:rsid w:val="00F677F8"/>
    <w:rsid w:val="00F67B9B"/>
    <w:rsid w:val="00F67BFB"/>
    <w:rsid w:val="00F7021B"/>
    <w:rsid w:val="00F70EB6"/>
    <w:rsid w:val="00F71ACD"/>
    <w:rsid w:val="00F71E09"/>
    <w:rsid w:val="00F71EE9"/>
    <w:rsid w:val="00F71F15"/>
    <w:rsid w:val="00F72088"/>
    <w:rsid w:val="00F720F4"/>
    <w:rsid w:val="00F7249E"/>
    <w:rsid w:val="00F7257C"/>
    <w:rsid w:val="00F72642"/>
    <w:rsid w:val="00F72ADF"/>
    <w:rsid w:val="00F72BB0"/>
    <w:rsid w:val="00F72D17"/>
    <w:rsid w:val="00F72E48"/>
    <w:rsid w:val="00F72EE9"/>
    <w:rsid w:val="00F73A4C"/>
    <w:rsid w:val="00F73AC6"/>
    <w:rsid w:val="00F73B97"/>
    <w:rsid w:val="00F741E6"/>
    <w:rsid w:val="00F74EFB"/>
    <w:rsid w:val="00F75425"/>
    <w:rsid w:val="00F75802"/>
    <w:rsid w:val="00F75A9F"/>
    <w:rsid w:val="00F76C3D"/>
    <w:rsid w:val="00F7705D"/>
    <w:rsid w:val="00F771FD"/>
    <w:rsid w:val="00F7722E"/>
    <w:rsid w:val="00F77CD4"/>
    <w:rsid w:val="00F80586"/>
    <w:rsid w:val="00F80802"/>
    <w:rsid w:val="00F80967"/>
    <w:rsid w:val="00F81072"/>
    <w:rsid w:val="00F81165"/>
    <w:rsid w:val="00F812C0"/>
    <w:rsid w:val="00F8188E"/>
    <w:rsid w:val="00F829DE"/>
    <w:rsid w:val="00F82AAB"/>
    <w:rsid w:val="00F832AF"/>
    <w:rsid w:val="00F83770"/>
    <w:rsid w:val="00F837FF"/>
    <w:rsid w:val="00F83BF2"/>
    <w:rsid w:val="00F83C6E"/>
    <w:rsid w:val="00F83D15"/>
    <w:rsid w:val="00F83D29"/>
    <w:rsid w:val="00F83FFF"/>
    <w:rsid w:val="00F84046"/>
    <w:rsid w:val="00F84085"/>
    <w:rsid w:val="00F8430E"/>
    <w:rsid w:val="00F84334"/>
    <w:rsid w:val="00F84BA5"/>
    <w:rsid w:val="00F8525F"/>
    <w:rsid w:val="00F85341"/>
    <w:rsid w:val="00F8563C"/>
    <w:rsid w:val="00F8584A"/>
    <w:rsid w:val="00F85A29"/>
    <w:rsid w:val="00F86036"/>
    <w:rsid w:val="00F8604C"/>
    <w:rsid w:val="00F8612F"/>
    <w:rsid w:val="00F8648F"/>
    <w:rsid w:val="00F86710"/>
    <w:rsid w:val="00F86B53"/>
    <w:rsid w:val="00F86FB8"/>
    <w:rsid w:val="00F86FCC"/>
    <w:rsid w:val="00F87064"/>
    <w:rsid w:val="00F87240"/>
    <w:rsid w:val="00F872E6"/>
    <w:rsid w:val="00F879E5"/>
    <w:rsid w:val="00F90207"/>
    <w:rsid w:val="00F90545"/>
    <w:rsid w:val="00F9058C"/>
    <w:rsid w:val="00F908CD"/>
    <w:rsid w:val="00F90A60"/>
    <w:rsid w:val="00F90B48"/>
    <w:rsid w:val="00F90EAE"/>
    <w:rsid w:val="00F913E5"/>
    <w:rsid w:val="00F91412"/>
    <w:rsid w:val="00F914AB"/>
    <w:rsid w:val="00F91787"/>
    <w:rsid w:val="00F91A8D"/>
    <w:rsid w:val="00F92072"/>
    <w:rsid w:val="00F92177"/>
    <w:rsid w:val="00F927AD"/>
    <w:rsid w:val="00F92911"/>
    <w:rsid w:val="00F92ACF"/>
    <w:rsid w:val="00F92D49"/>
    <w:rsid w:val="00F93AD0"/>
    <w:rsid w:val="00F93D4A"/>
    <w:rsid w:val="00F93F9B"/>
    <w:rsid w:val="00F947F6"/>
    <w:rsid w:val="00F94874"/>
    <w:rsid w:val="00F94C8C"/>
    <w:rsid w:val="00F953CC"/>
    <w:rsid w:val="00F955AB"/>
    <w:rsid w:val="00F9575E"/>
    <w:rsid w:val="00F95811"/>
    <w:rsid w:val="00F9583E"/>
    <w:rsid w:val="00F95B9D"/>
    <w:rsid w:val="00F95F8F"/>
    <w:rsid w:val="00F963F6"/>
    <w:rsid w:val="00F96B53"/>
    <w:rsid w:val="00F96B5A"/>
    <w:rsid w:val="00F9740E"/>
    <w:rsid w:val="00F97759"/>
    <w:rsid w:val="00F97DCA"/>
    <w:rsid w:val="00FA00D8"/>
    <w:rsid w:val="00FA07D9"/>
    <w:rsid w:val="00FA09E0"/>
    <w:rsid w:val="00FA0B74"/>
    <w:rsid w:val="00FA132D"/>
    <w:rsid w:val="00FA18B3"/>
    <w:rsid w:val="00FA1CC4"/>
    <w:rsid w:val="00FA1DFB"/>
    <w:rsid w:val="00FA1FB1"/>
    <w:rsid w:val="00FA2061"/>
    <w:rsid w:val="00FA2174"/>
    <w:rsid w:val="00FA2C40"/>
    <w:rsid w:val="00FA33E6"/>
    <w:rsid w:val="00FA3D38"/>
    <w:rsid w:val="00FA3E41"/>
    <w:rsid w:val="00FA3FAD"/>
    <w:rsid w:val="00FA4185"/>
    <w:rsid w:val="00FA46A4"/>
    <w:rsid w:val="00FA5302"/>
    <w:rsid w:val="00FA53A7"/>
    <w:rsid w:val="00FA59DE"/>
    <w:rsid w:val="00FA5B71"/>
    <w:rsid w:val="00FA60E1"/>
    <w:rsid w:val="00FA6215"/>
    <w:rsid w:val="00FA6429"/>
    <w:rsid w:val="00FA65C6"/>
    <w:rsid w:val="00FA6713"/>
    <w:rsid w:val="00FA67C3"/>
    <w:rsid w:val="00FA6C85"/>
    <w:rsid w:val="00FA6D45"/>
    <w:rsid w:val="00FA7068"/>
    <w:rsid w:val="00FA70D7"/>
    <w:rsid w:val="00FA73F8"/>
    <w:rsid w:val="00FA74DE"/>
    <w:rsid w:val="00FA757A"/>
    <w:rsid w:val="00FA75D3"/>
    <w:rsid w:val="00FB032C"/>
    <w:rsid w:val="00FB05B4"/>
    <w:rsid w:val="00FB05FE"/>
    <w:rsid w:val="00FB07DD"/>
    <w:rsid w:val="00FB0CE2"/>
    <w:rsid w:val="00FB131D"/>
    <w:rsid w:val="00FB16B3"/>
    <w:rsid w:val="00FB2CC0"/>
    <w:rsid w:val="00FB2D57"/>
    <w:rsid w:val="00FB2F37"/>
    <w:rsid w:val="00FB33E4"/>
    <w:rsid w:val="00FB35D2"/>
    <w:rsid w:val="00FB3C26"/>
    <w:rsid w:val="00FB3F0F"/>
    <w:rsid w:val="00FB40E9"/>
    <w:rsid w:val="00FB436A"/>
    <w:rsid w:val="00FB4694"/>
    <w:rsid w:val="00FB4787"/>
    <w:rsid w:val="00FB4A1D"/>
    <w:rsid w:val="00FB4F5B"/>
    <w:rsid w:val="00FB4F6E"/>
    <w:rsid w:val="00FB56A8"/>
    <w:rsid w:val="00FB57CA"/>
    <w:rsid w:val="00FB57DA"/>
    <w:rsid w:val="00FB5BB4"/>
    <w:rsid w:val="00FB6A1B"/>
    <w:rsid w:val="00FB7483"/>
    <w:rsid w:val="00FB7744"/>
    <w:rsid w:val="00FB7DB5"/>
    <w:rsid w:val="00FB7F8D"/>
    <w:rsid w:val="00FC0144"/>
    <w:rsid w:val="00FC029D"/>
    <w:rsid w:val="00FC0597"/>
    <w:rsid w:val="00FC06F5"/>
    <w:rsid w:val="00FC074F"/>
    <w:rsid w:val="00FC0A38"/>
    <w:rsid w:val="00FC11A8"/>
    <w:rsid w:val="00FC12A5"/>
    <w:rsid w:val="00FC1E71"/>
    <w:rsid w:val="00FC24D7"/>
    <w:rsid w:val="00FC251E"/>
    <w:rsid w:val="00FC26B8"/>
    <w:rsid w:val="00FC2898"/>
    <w:rsid w:val="00FC2DF0"/>
    <w:rsid w:val="00FC2E00"/>
    <w:rsid w:val="00FC2E4E"/>
    <w:rsid w:val="00FC3048"/>
    <w:rsid w:val="00FC356C"/>
    <w:rsid w:val="00FC3767"/>
    <w:rsid w:val="00FC398C"/>
    <w:rsid w:val="00FC3C5A"/>
    <w:rsid w:val="00FC3CB1"/>
    <w:rsid w:val="00FC417E"/>
    <w:rsid w:val="00FC4664"/>
    <w:rsid w:val="00FC4810"/>
    <w:rsid w:val="00FC4AD8"/>
    <w:rsid w:val="00FC4D49"/>
    <w:rsid w:val="00FC50F1"/>
    <w:rsid w:val="00FC51B2"/>
    <w:rsid w:val="00FC543E"/>
    <w:rsid w:val="00FC57B6"/>
    <w:rsid w:val="00FC59FE"/>
    <w:rsid w:val="00FC5E39"/>
    <w:rsid w:val="00FC5EE8"/>
    <w:rsid w:val="00FC6120"/>
    <w:rsid w:val="00FC62FC"/>
    <w:rsid w:val="00FC6852"/>
    <w:rsid w:val="00FC6ACB"/>
    <w:rsid w:val="00FC729C"/>
    <w:rsid w:val="00FC73A2"/>
    <w:rsid w:val="00FC74B3"/>
    <w:rsid w:val="00FC7D97"/>
    <w:rsid w:val="00FC7DE7"/>
    <w:rsid w:val="00FD0146"/>
    <w:rsid w:val="00FD0148"/>
    <w:rsid w:val="00FD048A"/>
    <w:rsid w:val="00FD0805"/>
    <w:rsid w:val="00FD0BC3"/>
    <w:rsid w:val="00FD0D6A"/>
    <w:rsid w:val="00FD11AA"/>
    <w:rsid w:val="00FD1202"/>
    <w:rsid w:val="00FD12D2"/>
    <w:rsid w:val="00FD1514"/>
    <w:rsid w:val="00FD154B"/>
    <w:rsid w:val="00FD1741"/>
    <w:rsid w:val="00FD1908"/>
    <w:rsid w:val="00FD1937"/>
    <w:rsid w:val="00FD1D00"/>
    <w:rsid w:val="00FD2169"/>
    <w:rsid w:val="00FD2AE5"/>
    <w:rsid w:val="00FD2C75"/>
    <w:rsid w:val="00FD2CF5"/>
    <w:rsid w:val="00FD3000"/>
    <w:rsid w:val="00FD32E5"/>
    <w:rsid w:val="00FD3412"/>
    <w:rsid w:val="00FD3670"/>
    <w:rsid w:val="00FD3835"/>
    <w:rsid w:val="00FD45CA"/>
    <w:rsid w:val="00FD4A4D"/>
    <w:rsid w:val="00FD4A6B"/>
    <w:rsid w:val="00FD4A8D"/>
    <w:rsid w:val="00FD4A98"/>
    <w:rsid w:val="00FD527D"/>
    <w:rsid w:val="00FD5373"/>
    <w:rsid w:val="00FD53F5"/>
    <w:rsid w:val="00FD5B79"/>
    <w:rsid w:val="00FD5F8B"/>
    <w:rsid w:val="00FD6090"/>
    <w:rsid w:val="00FD60E5"/>
    <w:rsid w:val="00FD6171"/>
    <w:rsid w:val="00FD61C9"/>
    <w:rsid w:val="00FD622D"/>
    <w:rsid w:val="00FD6361"/>
    <w:rsid w:val="00FD670E"/>
    <w:rsid w:val="00FD6CB6"/>
    <w:rsid w:val="00FD6D98"/>
    <w:rsid w:val="00FD6EA2"/>
    <w:rsid w:val="00FD7947"/>
    <w:rsid w:val="00FE0227"/>
    <w:rsid w:val="00FE064B"/>
    <w:rsid w:val="00FE0B48"/>
    <w:rsid w:val="00FE0B9B"/>
    <w:rsid w:val="00FE1921"/>
    <w:rsid w:val="00FE198F"/>
    <w:rsid w:val="00FE1BAC"/>
    <w:rsid w:val="00FE1E96"/>
    <w:rsid w:val="00FE218A"/>
    <w:rsid w:val="00FE2522"/>
    <w:rsid w:val="00FE26EE"/>
    <w:rsid w:val="00FE2888"/>
    <w:rsid w:val="00FE2D2C"/>
    <w:rsid w:val="00FE2D7B"/>
    <w:rsid w:val="00FE2F0D"/>
    <w:rsid w:val="00FE308B"/>
    <w:rsid w:val="00FE3384"/>
    <w:rsid w:val="00FE33F3"/>
    <w:rsid w:val="00FE3E10"/>
    <w:rsid w:val="00FE3EFD"/>
    <w:rsid w:val="00FE3FAE"/>
    <w:rsid w:val="00FE4025"/>
    <w:rsid w:val="00FE46EA"/>
    <w:rsid w:val="00FE46EF"/>
    <w:rsid w:val="00FE50AB"/>
    <w:rsid w:val="00FE5242"/>
    <w:rsid w:val="00FE59DE"/>
    <w:rsid w:val="00FE6372"/>
    <w:rsid w:val="00FE63F6"/>
    <w:rsid w:val="00FE673C"/>
    <w:rsid w:val="00FE67BD"/>
    <w:rsid w:val="00FE6AD5"/>
    <w:rsid w:val="00FE6B3E"/>
    <w:rsid w:val="00FE6D1C"/>
    <w:rsid w:val="00FE74FE"/>
    <w:rsid w:val="00FE75E7"/>
    <w:rsid w:val="00FE7A69"/>
    <w:rsid w:val="00FE7E0E"/>
    <w:rsid w:val="00FE7E22"/>
    <w:rsid w:val="00FE7E83"/>
    <w:rsid w:val="00FF08E0"/>
    <w:rsid w:val="00FF0A3E"/>
    <w:rsid w:val="00FF0F3F"/>
    <w:rsid w:val="00FF25A2"/>
    <w:rsid w:val="00FF3092"/>
    <w:rsid w:val="00FF382F"/>
    <w:rsid w:val="00FF392C"/>
    <w:rsid w:val="00FF3E22"/>
    <w:rsid w:val="00FF47E5"/>
    <w:rsid w:val="00FF4A31"/>
    <w:rsid w:val="00FF4EF9"/>
    <w:rsid w:val="00FF50DF"/>
    <w:rsid w:val="00FF52B0"/>
    <w:rsid w:val="00FF57F1"/>
    <w:rsid w:val="00FF5A52"/>
    <w:rsid w:val="00FF5DA9"/>
    <w:rsid w:val="00FF5EC7"/>
    <w:rsid w:val="00FF61AD"/>
    <w:rsid w:val="00FF6264"/>
    <w:rsid w:val="00FF6598"/>
    <w:rsid w:val="00FF65E7"/>
    <w:rsid w:val="00FF7BA7"/>
    <w:rsid w:val="00FF7C09"/>
    <w:rsid w:val="00FF7C9C"/>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8924E5"/>
  <w15:docId w15:val="{08890FBE-2C1D-4C69-A0F3-CF36558E7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7E57"/>
    <w:pPr>
      <w:spacing w:after="200" w:line="276" w:lineRule="auto"/>
    </w:pPr>
    <w:rPr>
      <w:rFonts w:eastAsia="Times New Roman" w:cs="Calibri"/>
      <w:sz w:val="22"/>
      <w:szCs w:val="22"/>
      <w:lang w:val="es-CO" w:eastAsia="en-US"/>
    </w:rPr>
  </w:style>
  <w:style w:type="paragraph" w:styleId="Ttulo1">
    <w:name w:val="heading 1"/>
    <w:basedOn w:val="Normal"/>
    <w:next w:val="Normal"/>
    <w:link w:val="Ttulo1Car"/>
    <w:qFormat/>
    <w:rsid w:val="00DD7E57"/>
    <w:pPr>
      <w:keepNext/>
      <w:spacing w:after="0" w:line="240" w:lineRule="auto"/>
      <w:jc w:val="center"/>
      <w:outlineLvl w:val="0"/>
    </w:pPr>
    <w:rPr>
      <w:rFonts w:ascii="Arial" w:hAnsi="Arial" w:cs="Times New Roman"/>
      <w:b/>
      <w:sz w:val="20"/>
      <w:szCs w:val="20"/>
      <w:lang w:val="es-ES" w:eastAsia="es-ES"/>
    </w:rPr>
  </w:style>
  <w:style w:type="paragraph" w:styleId="Ttulo2">
    <w:name w:val="heading 2"/>
    <w:basedOn w:val="Normal"/>
    <w:next w:val="Normal"/>
    <w:link w:val="Ttulo2Car"/>
    <w:qFormat/>
    <w:rsid w:val="00DD7E57"/>
    <w:pPr>
      <w:keepNext/>
      <w:spacing w:before="240" w:after="60" w:line="240" w:lineRule="auto"/>
      <w:outlineLvl w:val="1"/>
    </w:pPr>
    <w:rPr>
      <w:rFonts w:ascii="Arial" w:hAnsi="Arial" w:cs="Times New Roman"/>
      <w:b/>
      <w:bCs/>
      <w:i/>
      <w:iCs/>
      <w:sz w:val="28"/>
      <w:szCs w:val="28"/>
      <w:lang w:val="es-ES" w:eastAsia="es-ES"/>
    </w:rPr>
  </w:style>
  <w:style w:type="paragraph" w:styleId="Ttulo6">
    <w:name w:val="heading 6"/>
    <w:basedOn w:val="Normal"/>
    <w:next w:val="Normal"/>
    <w:link w:val="Ttulo6Car"/>
    <w:uiPriority w:val="9"/>
    <w:qFormat/>
    <w:rsid w:val="00225C53"/>
    <w:pPr>
      <w:keepNext/>
      <w:keepLines/>
      <w:spacing w:before="200" w:after="0"/>
      <w:outlineLvl w:val="5"/>
    </w:pPr>
    <w:rPr>
      <w:rFonts w:ascii="Cambria" w:hAnsi="Cambria" w:cs="Times New Roman"/>
      <w:i/>
      <w:iCs/>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sid w:val="00DD7E57"/>
    <w:rPr>
      <w:rFonts w:ascii="Arial" w:eastAsia="Times New Roman" w:hAnsi="Arial" w:cs="Times New Roman"/>
      <w:b/>
      <w:szCs w:val="20"/>
      <w:lang w:val="es-ES" w:eastAsia="es-ES"/>
    </w:rPr>
  </w:style>
  <w:style w:type="character" w:customStyle="1" w:styleId="Ttulo2Car">
    <w:name w:val="Título 2 Car"/>
    <w:link w:val="Ttulo2"/>
    <w:rsid w:val="00DD7E57"/>
    <w:rPr>
      <w:rFonts w:ascii="Arial" w:eastAsia="Times New Roman" w:hAnsi="Arial" w:cs="Arial"/>
      <w:b/>
      <w:bCs/>
      <w:i/>
      <w:iCs/>
      <w:sz w:val="28"/>
      <w:szCs w:val="28"/>
      <w:lang w:val="es-ES" w:eastAsia="es-ES"/>
    </w:rPr>
  </w:style>
  <w:style w:type="paragraph" w:customStyle="1" w:styleId="Textopredeterminado">
    <w:name w:val="Texto predeterminado"/>
    <w:basedOn w:val="Normal"/>
    <w:rsid w:val="00DD7E57"/>
    <w:pPr>
      <w:spacing w:after="0" w:line="240" w:lineRule="auto"/>
    </w:pPr>
    <w:rPr>
      <w:rFonts w:ascii="Times New Roman" w:hAnsi="Times New Roman" w:cs="Times New Roman"/>
      <w:sz w:val="20"/>
      <w:szCs w:val="20"/>
      <w:lang w:eastAsia="zh-CN"/>
    </w:rPr>
  </w:style>
  <w:style w:type="paragraph" w:styleId="Textoindependiente2">
    <w:name w:val="Body Text 2"/>
    <w:basedOn w:val="Normal"/>
    <w:link w:val="Textoindependiente2Car"/>
    <w:rsid w:val="00DD7E57"/>
    <w:pPr>
      <w:spacing w:after="0" w:line="240" w:lineRule="auto"/>
    </w:pPr>
    <w:rPr>
      <w:rFonts w:ascii="Times New Roman" w:hAnsi="Times New Roman" w:cs="Times New Roman"/>
      <w:sz w:val="18"/>
      <w:szCs w:val="20"/>
      <w:lang w:val="es-ES" w:eastAsia="zh-CN"/>
    </w:rPr>
  </w:style>
  <w:style w:type="character" w:customStyle="1" w:styleId="Textoindependiente2Car">
    <w:name w:val="Texto independiente 2 Car"/>
    <w:link w:val="Textoindependiente2"/>
    <w:rsid w:val="00DD7E57"/>
    <w:rPr>
      <w:rFonts w:ascii="Times New Roman" w:eastAsia="Times New Roman" w:hAnsi="Times New Roman" w:cs="Times New Roman"/>
      <w:sz w:val="18"/>
      <w:szCs w:val="20"/>
      <w:lang w:val="es-ES" w:eastAsia="zh-CN"/>
    </w:rPr>
  </w:style>
  <w:style w:type="paragraph" w:styleId="Encabezado">
    <w:name w:val="header"/>
    <w:basedOn w:val="Normal"/>
    <w:link w:val="EncabezadoCar"/>
    <w:uiPriority w:val="99"/>
    <w:unhideWhenUsed/>
    <w:rsid w:val="00DD7E57"/>
    <w:pPr>
      <w:tabs>
        <w:tab w:val="center" w:pos="4419"/>
        <w:tab w:val="right" w:pos="8838"/>
      </w:tabs>
      <w:spacing w:after="0" w:line="240" w:lineRule="auto"/>
    </w:pPr>
    <w:rPr>
      <w:rFonts w:cs="Times New Roman"/>
      <w:sz w:val="20"/>
      <w:szCs w:val="20"/>
      <w:lang w:val="x-none" w:eastAsia="x-none"/>
    </w:rPr>
  </w:style>
  <w:style w:type="character" w:customStyle="1" w:styleId="EncabezadoCar">
    <w:name w:val="Encabezado Car"/>
    <w:link w:val="Encabezado"/>
    <w:uiPriority w:val="99"/>
    <w:rsid w:val="00DD7E57"/>
    <w:rPr>
      <w:rFonts w:ascii="Calibri" w:eastAsia="Times New Roman" w:hAnsi="Calibri" w:cs="Calibri"/>
    </w:rPr>
  </w:style>
  <w:style w:type="paragraph" w:styleId="Piedepgina">
    <w:name w:val="footer"/>
    <w:basedOn w:val="Normal"/>
    <w:link w:val="PiedepginaCar"/>
    <w:uiPriority w:val="99"/>
    <w:unhideWhenUsed/>
    <w:rsid w:val="00DD7E57"/>
    <w:pPr>
      <w:tabs>
        <w:tab w:val="center" w:pos="4419"/>
        <w:tab w:val="right" w:pos="8838"/>
      </w:tabs>
      <w:spacing w:after="0" w:line="240" w:lineRule="auto"/>
    </w:pPr>
    <w:rPr>
      <w:rFonts w:cs="Times New Roman"/>
      <w:sz w:val="20"/>
      <w:szCs w:val="20"/>
      <w:lang w:val="x-none" w:eastAsia="x-none"/>
    </w:rPr>
  </w:style>
  <w:style w:type="character" w:customStyle="1" w:styleId="PiedepginaCar">
    <w:name w:val="Pie de página Car"/>
    <w:link w:val="Piedepgina"/>
    <w:uiPriority w:val="99"/>
    <w:rsid w:val="00DD7E57"/>
    <w:rPr>
      <w:rFonts w:ascii="Calibri" w:eastAsia="Times New Roman" w:hAnsi="Calibri" w:cs="Calibri"/>
    </w:rPr>
  </w:style>
  <w:style w:type="table" w:styleId="Tablaconcuadrcula">
    <w:name w:val="Table Grid"/>
    <w:basedOn w:val="Tablanormal"/>
    <w:uiPriority w:val="59"/>
    <w:rsid w:val="00DD7E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507927"/>
    <w:pPr>
      <w:spacing w:before="100" w:beforeAutospacing="1" w:after="100" w:afterAutospacing="1" w:line="240" w:lineRule="auto"/>
    </w:pPr>
    <w:rPr>
      <w:rFonts w:ascii="Times New Roman" w:hAnsi="Times New Roman" w:cs="Times New Roman"/>
      <w:sz w:val="24"/>
      <w:szCs w:val="24"/>
      <w:lang w:eastAsia="es-CO"/>
    </w:rPr>
  </w:style>
  <w:style w:type="character" w:styleId="Hipervnculo">
    <w:name w:val="Hyperlink"/>
    <w:uiPriority w:val="99"/>
    <w:unhideWhenUsed/>
    <w:rsid w:val="00965258"/>
    <w:rPr>
      <w:strike w:val="0"/>
      <w:dstrike w:val="0"/>
      <w:color w:val="000000"/>
      <w:u w:val="none"/>
      <w:effect w:val="none"/>
    </w:rPr>
  </w:style>
  <w:style w:type="character" w:styleId="Textoennegrita">
    <w:name w:val="Strong"/>
    <w:uiPriority w:val="22"/>
    <w:qFormat/>
    <w:rsid w:val="00AA3D16"/>
    <w:rPr>
      <w:b/>
      <w:bCs/>
    </w:rPr>
  </w:style>
  <w:style w:type="character" w:customStyle="1" w:styleId="textoarticulos1">
    <w:name w:val="textoarticulos1"/>
    <w:rsid w:val="00B7259E"/>
    <w:rPr>
      <w:rFonts w:ascii="Verdana" w:hAnsi="Verdana" w:hint="default"/>
      <w:b w:val="0"/>
      <w:bCs w:val="0"/>
      <w:strike w:val="0"/>
      <w:dstrike w:val="0"/>
      <w:color w:val="000000"/>
      <w:sz w:val="20"/>
      <w:szCs w:val="20"/>
      <w:u w:val="none"/>
      <w:effect w:val="none"/>
    </w:rPr>
  </w:style>
  <w:style w:type="table" w:customStyle="1" w:styleId="Tablaconcuadrcula1">
    <w:name w:val="Tabla con cuadrícula1"/>
    <w:basedOn w:val="Tablanormal"/>
    <w:next w:val="Tablaconcuadrcula"/>
    <w:uiPriority w:val="59"/>
    <w:rsid w:val="00AF4F3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vistosa-nfasis11">
    <w:name w:val="Lista vistosa - Énfasis 11"/>
    <w:basedOn w:val="Normal"/>
    <w:uiPriority w:val="34"/>
    <w:qFormat/>
    <w:rsid w:val="00BC38DB"/>
    <w:pPr>
      <w:ind w:left="720"/>
      <w:contextualSpacing/>
    </w:pPr>
    <w:rPr>
      <w:rFonts w:eastAsia="Calibri" w:cs="Times New Roman"/>
    </w:rPr>
  </w:style>
  <w:style w:type="paragraph" w:customStyle="1" w:styleId="Cuadrculamedia21">
    <w:name w:val="Cuadrícula media 21"/>
    <w:uiPriority w:val="1"/>
    <w:qFormat/>
    <w:rsid w:val="00B63E3E"/>
    <w:rPr>
      <w:sz w:val="22"/>
      <w:szCs w:val="22"/>
      <w:lang w:val="es-CO" w:eastAsia="en-US"/>
    </w:rPr>
  </w:style>
  <w:style w:type="character" w:customStyle="1" w:styleId="Ttulo6Car">
    <w:name w:val="Título 6 Car"/>
    <w:link w:val="Ttulo6"/>
    <w:uiPriority w:val="9"/>
    <w:semiHidden/>
    <w:rsid w:val="00225C53"/>
    <w:rPr>
      <w:rFonts w:ascii="Cambria" w:eastAsia="Times New Roman" w:hAnsi="Cambria" w:cs="Times New Roman"/>
      <w:i/>
      <w:iCs/>
      <w:color w:val="243F60"/>
      <w:sz w:val="22"/>
      <w:szCs w:val="22"/>
      <w:lang w:eastAsia="en-US"/>
    </w:rPr>
  </w:style>
  <w:style w:type="character" w:customStyle="1" w:styleId="texto-pequeno">
    <w:name w:val="texto-pequeno"/>
    <w:basedOn w:val="Fuentedeprrafopredeter"/>
    <w:rsid w:val="00225C53"/>
  </w:style>
  <w:style w:type="paragraph" w:styleId="Textodeglobo">
    <w:name w:val="Balloon Text"/>
    <w:basedOn w:val="Normal"/>
    <w:link w:val="TextodegloboCar"/>
    <w:uiPriority w:val="99"/>
    <w:semiHidden/>
    <w:unhideWhenUsed/>
    <w:rsid w:val="00225C53"/>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25C53"/>
    <w:rPr>
      <w:rFonts w:ascii="Tahoma" w:eastAsia="Times New Roman" w:hAnsi="Tahoma" w:cs="Tahoma"/>
      <w:sz w:val="16"/>
      <w:szCs w:val="16"/>
      <w:lang w:eastAsia="en-US"/>
    </w:rPr>
  </w:style>
  <w:style w:type="paragraph" w:customStyle="1" w:styleId="Default">
    <w:name w:val="Default"/>
    <w:rsid w:val="00DF6D21"/>
    <w:pPr>
      <w:autoSpaceDE w:val="0"/>
      <w:autoSpaceDN w:val="0"/>
      <w:adjustRightInd w:val="0"/>
    </w:pPr>
    <w:rPr>
      <w:rFonts w:ascii="Arial" w:eastAsia="Times New Roman" w:hAnsi="Arial" w:cs="Arial"/>
      <w:color w:val="000000"/>
      <w:sz w:val="24"/>
      <w:szCs w:val="24"/>
    </w:rPr>
  </w:style>
  <w:style w:type="character" w:customStyle="1" w:styleId="apple-converted-space">
    <w:name w:val="apple-converted-space"/>
    <w:rsid w:val="006B365F"/>
  </w:style>
  <w:style w:type="character" w:customStyle="1" w:styleId="normaltextrun">
    <w:name w:val="normaltextrun"/>
    <w:rsid w:val="00747B20"/>
  </w:style>
  <w:style w:type="paragraph" w:styleId="Sinespaciado">
    <w:name w:val="No Spacing"/>
    <w:uiPriority w:val="1"/>
    <w:qFormat/>
    <w:rsid w:val="007E6AF5"/>
    <w:rPr>
      <w:rFonts w:eastAsia="Times New Roman" w:cs="Calibri"/>
      <w:sz w:val="22"/>
      <w:szCs w:val="22"/>
      <w:lang w:val="es-CO" w:eastAsia="en-US"/>
    </w:rPr>
  </w:style>
  <w:style w:type="paragraph" w:styleId="Prrafodelista">
    <w:name w:val="List Paragraph"/>
    <w:basedOn w:val="Normal"/>
    <w:uiPriority w:val="34"/>
    <w:qFormat/>
    <w:rsid w:val="00520D87"/>
    <w:pPr>
      <w:ind w:left="720"/>
      <w:contextualSpacing/>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16926">
      <w:bodyDiv w:val="1"/>
      <w:marLeft w:val="0"/>
      <w:marRight w:val="0"/>
      <w:marTop w:val="0"/>
      <w:marBottom w:val="0"/>
      <w:divBdr>
        <w:top w:val="none" w:sz="0" w:space="0" w:color="auto"/>
        <w:left w:val="none" w:sz="0" w:space="0" w:color="auto"/>
        <w:bottom w:val="none" w:sz="0" w:space="0" w:color="auto"/>
        <w:right w:val="none" w:sz="0" w:space="0" w:color="auto"/>
      </w:divBdr>
      <w:divsChild>
        <w:div w:id="284049289">
          <w:marLeft w:val="446"/>
          <w:marRight w:val="0"/>
          <w:marTop w:val="0"/>
          <w:marBottom w:val="0"/>
          <w:divBdr>
            <w:top w:val="none" w:sz="0" w:space="0" w:color="auto"/>
            <w:left w:val="none" w:sz="0" w:space="0" w:color="auto"/>
            <w:bottom w:val="none" w:sz="0" w:space="0" w:color="auto"/>
            <w:right w:val="none" w:sz="0" w:space="0" w:color="auto"/>
          </w:divBdr>
        </w:div>
      </w:divsChild>
    </w:div>
    <w:div w:id="36592698">
      <w:bodyDiv w:val="1"/>
      <w:marLeft w:val="0"/>
      <w:marRight w:val="0"/>
      <w:marTop w:val="0"/>
      <w:marBottom w:val="0"/>
      <w:divBdr>
        <w:top w:val="none" w:sz="0" w:space="0" w:color="auto"/>
        <w:left w:val="none" w:sz="0" w:space="0" w:color="auto"/>
        <w:bottom w:val="none" w:sz="0" w:space="0" w:color="auto"/>
        <w:right w:val="none" w:sz="0" w:space="0" w:color="auto"/>
      </w:divBdr>
      <w:divsChild>
        <w:div w:id="2073844359">
          <w:marLeft w:val="0"/>
          <w:marRight w:val="0"/>
          <w:marTop w:val="0"/>
          <w:marBottom w:val="0"/>
          <w:divBdr>
            <w:top w:val="none" w:sz="0" w:space="0" w:color="auto"/>
            <w:left w:val="none" w:sz="0" w:space="0" w:color="auto"/>
            <w:bottom w:val="none" w:sz="0" w:space="0" w:color="auto"/>
            <w:right w:val="none" w:sz="0" w:space="0" w:color="auto"/>
          </w:divBdr>
          <w:divsChild>
            <w:div w:id="112554339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 w:id="62223970">
      <w:bodyDiv w:val="1"/>
      <w:marLeft w:val="0"/>
      <w:marRight w:val="0"/>
      <w:marTop w:val="0"/>
      <w:marBottom w:val="0"/>
      <w:divBdr>
        <w:top w:val="none" w:sz="0" w:space="0" w:color="auto"/>
        <w:left w:val="none" w:sz="0" w:space="0" w:color="auto"/>
        <w:bottom w:val="none" w:sz="0" w:space="0" w:color="auto"/>
        <w:right w:val="none" w:sz="0" w:space="0" w:color="auto"/>
      </w:divBdr>
    </w:div>
    <w:div w:id="90709272">
      <w:bodyDiv w:val="1"/>
      <w:marLeft w:val="0"/>
      <w:marRight w:val="0"/>
      <w:marTop w:val="0"/>
      <w:marBottom w:val="0"/>
      <w:divBdr>
        <w:top w:val="none" w:sz="0" w:space="0" w:color="auto"/>
        <w:left w:val="none" w:sz="0" w:space="0" w:color="auto"/>
        <w:bottom w:val="none" w:sz="0" w:space="0" w:color="auto"/>
        <w:right w:val="none" w:sz="0" w:space="0" w:color="auto"/>
      </w:divBdr>
      <w:divsChild>
        <w:div w:id="1207138084">
          <w:marLeft w:val="0"/>
          <w:marRight w:val="0"/>
          <w:marTop w:val="0"/>
          <w:marBottom w:val="0"/>
          <w:divBdr>
            <w:top w:val="none" w:sz="0" w:space="0" w:color="auto"/>
            <w:left w:val="none" w:sz="0" w:space="0" w:color="auto"/>
            <w:bottom w:val="none" w:sz="0" w:space="0" w:color="auto"/>
            <w:right w:val="none" w:sz="0" w:space="0" w:color="auto"/>
          </w:divBdr>
        </w:div>
        <w:div w:id="1234510617">
          <w:marLeft w:val="0"/>
          <w:marRight w:val="0"/>
          <w:marTop w:val="0"/>
          <w:marBottom w:val="0"/>
          <w:divBdr>
            <w:top w:val="none" w:sz="0" w:space="0" w:color="auto"/>
            <w:left w:val="none" w:sz="0" w:space="0" w:color="auto"/>
            <w:bottom w:val="none" w:sz="0" w:space="0" w:color="auto"/>
            <w:right w:val="none" w:sz="0" w:space="0" w:color="auto"/>
          </w:divBdr>
        </w:div>
        <w:div w:id="1884520345">
          <w:marLeft w:val="0"/>
          <w:marRight w:val="0"/>
          <w:marTop w:val="0"/>
          <w:marBottom w:val="0"/>
          <w:divBdr>
            <w:top w:val="none" w:sz="0" w:space="0" w:color="auto"/>
            <w:left w:val="none" w:sz="0" w:space="0" w:color="auto"/>
            <w:bottom w:val="none" w:sz="0" w:space="0" w:color="auto"/>
            <w:right w:val="none" w:sz="0" w:space="0" w:color="auto"/>
          </w:divBdr>
        </w:div>
      </w:divsChild>
    </w:div>
    <w:div w:id="101271856">
      <w:bodyDiv w:val="1"/>
      <w:marLeft w:val="0"/>
      <w:marRight w:val="0"/>
      <w:marTop w:val="0"/>
      <w:marBottom w:val="0"/>
      <w:divBdr>
        <w:top w:val="none" w:sz="0" w:space="0" w:color="auto"/>
        <w:left w:val="none" w:sz="0" w:space="0" w:color="auto"/>
        <w:bottom w:val="none" w:sz="0" w:space="0" w:color="auto"/>
        <w:right w:val="none" w:sz="0" w:space="0" w:color="auto"/>
      </w:divBdr>
    </w:div>
    <w:div w:id="104036483">
      <w:bodyDiv w:val="1"/>
      <w:marLeft w:val="0"/>
      <w:marRight w:val="0"/>
      <w:marTop w:val="0"/>
      <w:marBottom w:val="0"/>
      <w:divBdr>
        <w:top w:val="none" w:sz="0" w:space="0" w:color="auto"/>
        <w:left w:val="none" w:sz="0" w:space="0" w:color="auto"/>
        <w:bottom w:val="none" w:sz="0" w:space="0" w:color="auto"/>
        <w:right w:val="none" w:sz="0" w:space="0" w:color="auto"/>
      </w:divBdr>
    </w:div>
    <w:div w:id="108204901">
      <w:bodyDiv w:val="1"/>
      <w:marLeft w:val="0"/>
      <w:marRight w:val="0"/>
      <w:marTop w:val="0"/>
      <w:marBottom w:val="0"/>
      <w:divBdr>
        <w:top w:val="none" w:sz="0" w:space="0" w:color="auto"/>
        <w:left w:val="none" w:sz="0" w:space="0" w:color="auto"/>
        <w:bottom w:val="none" w:sz="0" w:space="0" w:color="auto"/>
        <w:right w:val="none" w:sz="0" w:space="0" w:color="auto"/>
      </w:divBdr>
    </w:div>
    <w:div w:id="274168816">
      <w:bodyDiv w:val="1"/>
      <w:marLeft w:val="0"/>
      <w:marRight w:val="0"/>
      <w:marTop w:val="0"/>
      <w:marBottom w:val="0"/>
      <w:divBdr>
        <w:top w:val="none" w:sz="0" w:space="0" w:color="auto"/>
        <w:left w:val="none" w:sz="0" w:space="0" w:color="auto"/>
        <w:bottom w:val="none" w:sz="0" w:space="0" w:color="auto"/>
        <w:right w:val="none" w:sz="0" w:space="0" w:color="auto"/>
      </w:divBdr>
    </w:div>
    <w:div w:id="276327809">
      <w:bodyDiv w:val="1"/>
      <w:marLeft w:val="0"/>
      <w:marRight w:val="0"/>
      <w:marTop w:val="0"/>
      <w:marBottom w:val="0"/>
      <w:divBdr>
        <w:top w:val="none" w:sz="0" w:space="0" w:color="auto"/>
        <w:left w:val="none" w:sz="0" w:space="0" w:color="auto"/>
        <w:bottom w:val="none" w:sz="0" w:space="0" w:color="auto"/>
        <w:right w:val="none" w:sz="0" w:space="0" w:color="auto"/>
      </w:divBdr>
    </w:div>
    <w:div w:id="280111194">
      <w:bodyDiv w:val="1"/>
      <w:marLeft w:val="0"/>
      <w:marRight w:val="0"/>
      <w:marTop w:val="0"/>
      <w:marBottom w:val="0"/>
      <w:divBdr>
        <w:top w:val="none" w:sz="0" w:space="0" w:color="auto"/>
        <w:left w:val="none" w:sz="0" w:space="0" w:color="auto"/>
        <w:bottom w:val="none" w:sz="0" w:space="0" w:color="auto"/>
        <w:right w:val="none" w:sz="0" w:space="0" w:color="auto"/>
      </w:divBdr>
    </w:div>
    <w:div w:id="283540262">
      <w:bodyDiv w:val="1"/>
      <w:marLeft w:val="0"/>
      <w:marRight w:val="0"/>
      <w:marTop w:val="0"/>
      <w:marBottom w:val="0"/>
      <w:divBdr>
        <w:top w:val="none" w:sz="0" w:space="0" w:color="auto"/>
        <w:left w:val="none" w:sz="0" w:space="0" w:color="auto"/>
        <w:bottom w:val="none" w:sz="0" w:space="0" w:color="auto"/>
        <w:right w:val="none" w:sz="0" w:space="0" w:color="auto"/>
      </w:divBdr>
    </w:div>
    <w:div w:id="296179944">
      <w:bodyDiv w:val="1"/>
      <w:marLeft w:val="0"/>
      <w:marRight w:val="0"/>
      <w:marTop w:val="0"/>
      <w:marBottom w:val="0"/>
      <w:divBdr>
        <w:top w:val="none" w:sz="0" w:space="0" w:color="auto"/>
        <w:left w:val="none" w:sz="0" w:space="0" w:color="auto"/>
        <w:bottom w:val="none" w:sz="0" w:space="0" w:color="auto"/>
        <w:right w:val="none" w:sz="0" w:space="0" w:color="auto"/>
      </w:divBdr>
    </w:div>
    <w:div w:id="328757197">
      <w:bodyDiv w:val="1"/>
      <w:marLeft w:val="0"/>
      <w:marRight w:val="0"/>
      <w:marTop w:val="0"/>
      <w:marBottom w:val="0"/>
      <w:divBdr>
        <w:top w:val="none" w:sz="0" w:space="0" w:color="auto"/>
        <w:left w:val="none" w:sz="0" w:space="0" w:color="auto"/>
        <w:bottom w:val="none" w:sz="0" w:space="0" w:color="auto"/>
        <w:right w:val="none" w:sz="0" w:space="0" w:color="auto"/>
      </w:divBdr>
    </w:div>
    <w:div w:id="374891926">
      <w:bodyDiv w:val="1"/>
      <w:marLeft w:val="0"/>
      <w:marRight w:val="0"/>
      <w:marTop w:val="0"/>
      <w:marBottom w:val="0"/>
      <w:divBdr>
        <w:top w:val="none" w:sz="0" w:space="0" w:color="auto"/>
        <w:left w:val="none" w:sz="0" w:space="0" w:color="auto"/>
        <w:bottom w:val="none" w:sz="0" w:space="0" w:color="auto"/>
        <w:right w:val="none" w:sz="0" w:space="0" w:color="auto"/>
      </w:divBdr>
    </w:div>
    <w:div w:id="384184673">
      <w:bodyDiv w:val="1"/>
      <w:marLeft w:val="0"/>
      <w:marRight w:val="0"/>
      <w:marTop w:val="0"/>
      <w:marBottom w:val="0"/>
      <w:divBdr>
        <w:top w:val="none" w:sz="0" w:space="0" w:color="auto"/>
        <w:left w:val="none" w:sz="0" w:space="0" w:color="auto"/>
        <w:bottom w:val="none" w:sz="0" w:space="0" w:color="auto"/>
        <w:right w:val="none" w:sz="0" w:space="0" w:color="auto"/>
      </w:divBdr>
    </w:div>
    <w:div w:id="391586988">
      <w:bodyDiv w:val="1"/>
      <w:marLeft w:val="0"/>
      <w:marRight w:val="0"/>
      <w:marTop w:val="0"/>
      <w:marBottom w:val="0"/>
      <w:divBdr>
        <w:top w:val="none" w:sz="0" w:space="0" w:color="auto"/>
        <w:left w:val="none" w:sz="0" w:space="0" w:color="auto"/>
        <w:bottom w:val="none" w:sz="0" w:space="0" w:color="auto"/>
        <w:right w:val="none" w:sz="0" w:space="0" w:color="auto"/>
      </w:divBdr>
    </w:div>
    <w:div w:id="425465384">
      <w:bodyDiv w:val="1"/>
      <w:marLeft w:val="0"/>
      <w:marRight w:val="0"/>
      <w:marTop w:val="0"/>
      <w:marBottom w:val="0"/>
      <w:divBdr>
        <w:top w:val="none" w:sz="0" w:space="0" w:color="auto"/>
        <w:left w:val="none" w:sz="0" w:space="0" w:color="auto"/>
        <w:bottom w:val="none" w:sz="0" w:space="0" w:color="auto"/>
        <w:right w:val="none" w:sz="0" w:space="0" w:color="auto"/>
      </w:divBdr>
    </w:div>
    <w:div w:id="468864849">
      <w:bodyDiv w:val="1"/>
      <w:marLeft w:val="0"/>
      <w:marRight w:val="0"/>
      <w:marTop w:val="0"/>
      <w:marBottom w:val="0"/>
      <w:divBdr>
        <w:top w:val="none" w:sz="0" w:space="0" w:color="auto"/>
        <w:left w:val="none" w:sz="0" w:space="0" w:color="auto"/>
        <w:bottom w:val="none" w:sz="0" w:space="0" w:color="auto"/>
        <w:right w:val="none" w:sz="0" w:space="0" w:color="auto"/>
      </w:divBdr>
    </w:div>
    <w:div w:id="485975859">
      <w:bodyDiv w:val="1"/>
      <w:marLeft w:val="0"/>
      <w:marRight w:val="0"/>
      <w:marTop w:val="0"/>
      <w:marBottom w:val="0"/>
      <w:divBdr>
        <w:top w:val="none" w:sz="0" w:space="0" w:color="auto"/>
        <w:left w:val="none" w:sz="0" w:space="0" w:color="auto"/>
        <w:bottom w:val="none" w:sz="0" w:space="0" w:color="auto"/>
        <w:right w:val="none" w:sz="0" w:space="0" w:color="auto"/>
      </w:divBdr>
    </w:div>
    <w:div w:id="489641879">
      <w:bodyDiv w:val="1"/>
      <w:marLeft w:val="0"/>
      <w:marRight w:val="0"/>
      <w:marTop w:val="0"/>
      <w:marBottom w:val="0"/>
      <w:divBdr>
        <w:top w:val="none" w:sz="0" w:space="0" w:color="auto"/>
        <w:left w:val="none" w:sz="0" w:space="0" w:color="auto"/>
        <w:bottom w:val="none" w:sz="0" w:space="0" w:color="auto"/>
        <w:right w:val="none" w:sz="0" w:space="0" w:color="auto"/>
      </w:divBdr>
    </w:div>
    <w:div w:id="528640026">
      <w:bodyDiv w:val="1"/>
      <w:marLeft w:val="0"/>
      <w:marRight w:val="0"/>
      <w:marTop w:val="0"/>
      <w:marBottom w:val="0"/>
      <w:divBdr>
        <w:top w:val="none" w:sz="0" w:space="0" w:color="auto"/>
        <w:left w:val="none" w:sz="0" w:space="0" w:color="auto"/>
        <w:bottom w:val="none" w:sz="0" w:space="0" w:color="auto"/>
        <w:right w:val="none" w:sz="0" w:space="0" w:color="auto"/>
      </w:divBdr>
    </w:div>
    <w:div w:id="551967768">
      <w:bodyDiv w:val="1"/>
      <w:marLeft w:val="0"/>
      <w:marRight w:val="0"/>
      <w:marTop w:val="0"/>
      <w:marBottom w:val="0"/>
      <w:divBdr>
        <w:top w:val="none" w:sz="0" w:space="0" w:color="auto"/>
        <w:left w:val="none" w:sz="0" w:space="0" w:color="auto"/>
        <w:bottom w:val="none" w:sz="0" w:space="0" w:color="auto"/>
        <w:right w:val="none" w:sz="0" w:space="0" w:color="auto"/>
      </w:divBdr>
    </w:div>
    <w:div w:id="574896670">
      <w:bodyDiv w:val="1"/>
      <w:marLeft w:val="0"/>
      <w:marRight w:val="0"/>
      <w:marTop w:val="0"/>
      <w:marBottom w:val="0"/>
      <w:divBdr>
        <w:top w:val="none" w:sz="0" w:space="0" w:color="auto"/>
        <w:left w:val="none" w:sz="0" w:space="0" w:color="auto"/>
        <w:bottom w:val="none" w:sz="0" w:space="0" w:color="auto"/>
        <w:right w:val="none" w:sz="0" w:space="0" w:color="auto"/>
      </w:divBdr>
    </w:div>
    <w:div w:id="575093076">
      <w:bodyDiv w:val="1"/>
      <w:marLeft w:val="0"/>
      <w:marRight w:val="0"/>
      <w:marTop w:val="0"/>
      <w:marBottom w:val="0"/>
      <w:divBdr>
        <w:top w:val="none" w:sz="0" w:space="0" w:color="auto"/>
        <w:left w:val="none" w:sz="0" w:space="0" w:color="auto"/>
        <w:bottom w:val="none" w:sz="0" w:space="0" w:color="auto"/>
        <w:right w:val="none" w:sz="0" w:space="0" w:color="auto"/>
      </w:divBdr>
    </w:div>
    <w:div w:id="613294147">
      <w:bodyDiv w:val="1"/>
      <w:marLeft w:val="0"/>
      <w:marRight w:val="0"/>
      <w:marTop w:val="0"/>
      <w:marBottom w:val="0"/>
      <w:divBdr>
        <w:top w:val="none" w:sz="0" w:space="0" w:color="auto"/>
        <w:left w:val="none" w:sz="0" w:space="0" w:color="auto"/>
        <w:bottom w:val="none" w:sz="0" w:space="0" w:color="auto"/>
        <w:right w:val="none" w:sz="0" w:space="0" w:color="auto"/>
      </w:divBdr>
    </w:div>
    <w:div w:id="621618610">
      <w:bodyDiv w:val="1"/>
      <w:marLeft w:val="0"/>
      <w:marRight w:val="0"/>
      <w:marTop w:val="0"/>
      <w:marBottom w:val="0"/>
      <w:divBdr>
        <w:top w:val="none" w:sz="0" w:space="0" w:color="auto"/>
        <w:left w:val="none" w:sz="0" w:space="0" w:color="auto"/>
        <w:bottom w:val="none" w:sz="0" w:space="0" w:color="auto"/>
        <w:right w:val="none" w:sz="0" w:space="0" w:color="auto"/>
      </w:divBdr>
      <w:divsChild>
        <w:div w:id="111752387">
          <w:marLeft w:val="0"/>
          <w:marRight w:val="0"/>
          <w:marTop w:val="0"/>
          <w:marBottom w:val="0"/>
          <w:divBdr>
            <w:top w:val="none" w:sz="0" w:space="0" w:color="auto"/>
            <w:left w:val="none" w:sz="0" w:space="0" w:color="auto"/>
            <w:bottom w:val="none" w:sz="0" w:space="0" w:color="auto"/>
            <w:right w:val="none" w:sz="0" w:space="0" w:color="auto"/>
          </w:divBdr>
          <w:divsChild>
            <w:div w:id="6445693">
              <w:marLeft w:val="0"/>
              <w:marRight w:val="0"/>
              <w:marTop w:val="0"/>
              <w:marBottom w:val="0"/>
              <w:divBdr>
                <w:top w:val="none" w:sz="0" w:space="0" w:color="auto"/>
                <w:left w:val="none" w:sz="0" w:space="0" w:color="auto"/>
                <w:bottom w:val="none" w:sz="0" w:space="0" w:color="auto"/>
                <w:right w:val="none" w:sz="0" w:space="0" w:color="auto"/>
              </w:divBdr>
              <w:divsChild>
                <w:div w:id="64838959">
                  <w:marLeft w:val="0"/>
                  <w:marRight w:val="0"/>
                  <w:marTop w:val="0"/>
                  <w:marBottom w:val="0"/>
                  <w:divBdr>
                    <w:top w:val="none" w:sz="0" w:space="0" w:color="auto"/>
                    <w:left w:val="none" w:sz="0" w:space="0" w:color="auto"/>
                    <w:bottom w:val="none" w:sz="0" w:space="0" w:color="auto"/>
                    <w:right w:val="none" w:sz="0" w:space="0" w:color="auto"/>
                  </w:divBdr>
                  <w:divsChild>
                    <w:div w:id="197270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425228">
      <w:bodyDiv w:val="1"/>
      <w:marLeft w:val="0"/>
      <w:marRight w:val="0"/>
      <w:marTop w:val="0"/>
      <w:marBottom w:val="0"/>
      <w:divBdr>
        <w:top w:val="none" w:sz="0" w:space="0" w:color="auto"/>
        <w:left w:val="none" w:sz="0" w:space="0" w:color="auto"/>
        <w:bottom w:val="none" w:sz="0" w:space="0" w:color="auto"/>
        <w:right w:val="none" w:sz="0" w:space="0" w:color="auto"/>
      </w:divBdr>
    </w:div>
    <w:div w:id="688874960">
      <w:bodyDiv w:val="1"/>
      <w:marLeft w:val="0"/>
      <w:marRight w:val="0"/>
      <w:marTop w:val="0"/>
      <w:marBottom w:val="0"/>
      <w:divBdr>
        <w:top w:val="none" w:sz="0" w:space="0" w:color="auto"/>
        <w:left w:val="none" w:sz="0" w:space="0" w:color="auto"/>
        <w:bottom w:val="none" w:sz="0" w:space="0" w:color="auto"/>
        <w:right w:val="none" w:sz="0" w:space="0" w:color="auto"/>
      </w:divBdr>
    </w:div>
    <w:div w:id="711613078">
      <w:bodyDiv w:val="1"/>
      <w:marLeft w:val="0"/>
      <w:marRight w:val="0"/>
      <w:marTop w:val="0"/>
      <w:marBottom w:val="0"/>
      <w:divBdr>
        <w:top w:val="none" w:sz="0" w:space="0" w:color="auto"/>
        <w:left w:val="none" w:sz="0" w:space="0" w:color="auto"/>
        <w:bottom w:val="none" w:sz="0" w:space="0" w:color="auto"/>
        <w:right w:val="none" w:sz="0" w:space="0" w:color="auto"/>
      </w:divBdr>
    </w:div>
    <w:div w:id="728114605">
      <w:bodyDiv w:val="1"/>
      <w:marLeft w:val="0"/>
      <w:marRight w:val="0"/>
      <w:marTop w:val="0"/>
      <w:marBottom w:val="0"/>
      <w:divBdr>
        <w:top w:val="none" w:sz="0" w:space="0" w:color="auto"/>
        <w:left w:val="none" w:sz="0" w:space="0" w:color="auto"/>
        <w:bottom w:val="none" w:sz="0" w:space="0" w:color="auto"/>
        <w:right w:val="none" w:sz="0" w:space="0" w:color="auto"/>
      </w:divBdr>
    </w:div>
    <w:div w:id="813564257">
      <w:bodyDiv w:val="1"/>
      <w:marLeft w:val="0"/>
      <w:marRight w:val="0"/>
      <w:marTop w:val="0"/>
      <w:marBottom w:val="0"/>
      <w:divBdr>
        <w:top w:val="none" w:sz="0" w:space="0" w:color="auto"/>
        <w:left w:val="none" w:sz="0" w:space="0" w:color="auto"/>
        <w:bottom w:val="none" w:sz="0" w:space="0" w:color="auto"/>
        <w:right w:val="none" w:sz="0" w:space="0" w:color="auto"/>
      </w:divBdr>
      <w:divsChild>
        <w:div w:id="1325279994">
          <w:marLeft w:val="0"/>
          <w:marRight w:val="0"/>
          <w:marTop w:val="0"/>
          <w:marBottom w:val="0"/>
          <w:divBdr>
            <w:top w:val="none" w:sz="0" w:space="0" w:color="auto"/>
            <w:left w:val="none" w:sz="0" w:space="0" w:color="auto"/>
            <w:bottom w:val="none" w:sz="0" w:space="0" w:color="auto"/>
            <w:right w:val="none" w:sz="0" w:space="0" w:color="auto"/>
          </w:divBdr>
          <w:divsChild>
            <w:div w:id="1992632361">
              <w:marLeft w:val="0"/>
              <w:marRight w:val="0"/>
              <w:marTop w:val="0"/>
              <w:marBottom w:val="0"/>
              <w:divBdr>
                <w:top w:val="none" w:sz="0" w:space="0" w:color="auto"/>
                <w:left w:val="none" w:sz="0" w:space="0" w:color="auto"/>
                <w:bottom w:val="none" w:sz="0" w:space="0" w:color="auto"/>
                <w:right w:val="none" w:sz="0" w:space="0" w:color="auto"/>
              </w:divBdr>
            </w:div>
          </w:divsChild>
        </w:div>
        <w:div w:id="1595825643">
          <w:marLeft w:val="0"/>
          <w:marRight w:val="0"/>
          <w:marTop w:val="0"/>
          <w:marBottom w:val="0"/>
          <w:divBdr>
            <w:top w:val="none" w:sz="0" w:space="0" w:color="auto"/>
            <w:left w:val="none" w:sz="0" w:space="0" w:color="auto"/>
            <w:bottom w:val="none" w:sz="0" w:space="0" w:color="auto"/>
            <w:right w:val="none" w:sz="0" w:space="0" w:color="auto"/>
          </w:divBdr>
        </w:div>
      </w:divsChild>
    </w:div>
    <w:div w:id="824515899">
      <w:bodyDiv w:val="1"/>
      <w:marLeft w:val="0"/>
      <w:marRight w:val="0"/>
      <w:marTop w:val="0"/>
      <w:marBottom w:val="0"/>
      <w:divBdr>
        <w:top w:val="none" w:sz="0" w:space="0" w:color="auto"/>
        <w:left w:val="none" w:sz="0" w:space="0" w:color="auto"/>
        <w:bottom w:val="none" w:sz="0" w:space="0" w:color="auto"/>
        <w:right w:val="none" w:sz="0" w:space="0" w:color="auto"/>
      </w:divBdr>
    </w:div>
    <w:div w:id="830213499">
      <w:bodyDiv w:val="1"/>
      <w:marLeft w:val="0"/>
      <w:marRight w:val="0"/>
      <w:marTop w:val="0"/>
      <w:marBottom w:val="0"/>
      <w:divBdr>
        <w:top w:val="none" w:sz="0" w:space="0" w:color="auto"/>
        <w:left w:val="none" w:sz="0" w:space="0" w:color="auto"/>
        <w:bottom w:val="none" w:sz="0" w:space="0" w:color="auto"/>
        <w:right w:val="none" w:sz="0" w:space="0" w:color="auto"/>
      </w:divBdr>
    </w:div>
    <w:div w:id="837228517">
      <w:bodyDiv w:val="1"/>
      <w:marLeft w:val="0"/>
      <w:marRight w:val="0"/>
      <w:marTop w:val="0"/>
      <w:marBottom w:val="0"/>
      <w:divBdr>
        <w:top w:val="none" w:sz="0" w:space="0" w:color="auto"/>
        <w:left w:val="none" w:sz="0" w:space="0" w:color="auto"/>
        <w:bottom w:val="none" w:sz="0" w:space="0" w:color="auto"/>
        <w:right w:val="none" w:sz="0" w:space="0" w:color="auto"/>
      </w:divBdr>
    </w:div>
    <w:div w:id="845826838">
      <w:bodyDiv w:val="1"/>
      <w:marLeft w:val="0"/>
      <w:marRight w:val="0"/>
      <w:marTop w:val="0"/>
      <w:marBottom w:val="0"/>
      <w:divBdr>
        <w:top w:val="none" w:sz="0" w:space="0" w:color="auto"/>
        <w:left w:val="none" w:sz="0" w:space="0" w:color="auto"/>
        <w:bottom w:val="none" w:sz="0" w:space="0" w:color="auto"/>
        <w:right w:val="none" w:sz="0" w:space="0" w:color="auto"/>
      </w:divBdr>
    </w:div>
    <w:div w:id="893586002">
      <w:bodyDiv w:val="1"/>
      <w:marLeft w:val="0"/>
      <w:marRight w:val="0"/>
      <w:marTop w:val="0"/>
      <w:marBottom w:val="0"/>
      <w:divBdr>
        <w:top w:val="none" w:sz="0" w:space="0" w:color="auto"/>
        <w:left w:val="none" w:sz="0" w:space="0" w:color="auto"/>
        <w:bottom w:val="none" w:sz="0" w:space="0" w:color="auto"/>
        <w:right w:val="none" w:sz="0" w:space="0" w:color="auto"/>
      </w:divBdr>
    </w:div>
    <w:div w:id="898592676">
      <w:bodyDiv w:val="1"/>
      <w:marLeft w:val="0"/>
      <w:marRight w:val="0"/>
      <w:marTop w:val="0"/>
      <w:marBottom w:val="0"/>
      <w:divBdr>
        <w:top w:val="none" w:sz="0" w:space="0" w:color="auto"/>
        <w:left w:val="none" w:sz="0" w:space="0" w:color="auto"/>
        <w:bottom w:val="none" w:sz="0" w:space="0" w:color="auto"/>
        <w:right w:val="none" w:sz="0" w:space="0" w:color="auto"/>
      </w:divBdr>
    </w:div>
    <w:div w:id="921649202">
      <w:bodyDiv w:val="1"/>
      <w:marLeft w:val="0"/>
      <w:marRight w:val="0"/>
      <w:marTop w:val="0"/>
      <w:marBottom w:val="0"/>
      <w:divBdr>
        <w:top w:val="none" w:sz="0" w:space="0" w:color="auto"/>
        <w:left w:val="none" w:sz="0" w:space="0" w:color="auto"/>
        <w:bottom w:val="none" w:sz="0" w:space="0" w:color="auto"/>
        <w:right w:val="none" w:sz="0" w:space="0" w:color="auto"/>
      </w:divBdr>
    </w:div>
    <w:div w:id="931743615">
      <w:bodyDiv w:val="1"/>
      <w:marLeft w:val="0"/>
      <w:marRight w:val="0"/>
      <w:marTop w:val="0"/>
      <w:marBottom w:val="0"/>
      <w:divBdr>
        <w:top w:val="none" w:sz="0" w:space="0" w:color="auto"/>
        <w:left w:val="none" w:sz="0" w:space="0" w:color="auto"/>
        <w:bottom w:val="none" w:sz="0" w:space="0" w:color="auto"/>
        <w:right w:val="none" w:sz="0" w:space="0" w:color="auto"/>
      </w:divBdr>
    </w:div>
    <w:div w:id="935552334">
      <w:bodyDiv w:val="1"/>
      <w:marLeft w:val="0"/>
      <w:marRight w:val="0"/>
      <w:marTop w:val="0"/>
      <w:marBottom w:val="0"/>
      <w:divBdr>
        <w:top w:val="none" w:sz="0" w:space="0" w:color="auto"/>
        <w:left w:val="none" w:sz="0" w:space="0" w:color="auto"/>
        <w:bottom w:val="none" w:sz="0" w:space="0" w:color="auto"/>
        <w:right w:val="none" w:sz="0" w:space="0" w:color="auto"/>
      </w:divBdr>
      <w:divsChild>
        <w:div w:id="1200166801">
          <w:marLeft w:val="0"/>
          <w:marRight w:val="0"/>
          <w:marTop w:val="0"/>
          <w:marBottom w:val="0"/>
          <w:divBdr>
            <w:top w:val="none" w:sz="0" w:space="0" w:color="auto"/>
            <w:left w:val="none" w:sz="0" w:space="0" w:color="auto"/>
            <w:bottom w:val="none" w:sz="0" w:space="0" w:color="auto"/>
            <w:right w:val="none" w:sz="0" w:space="0" w:color="auto"/>
          </w:divBdr>
          <w:divsChild>
            <w:div w:id="1559635379">
              <w:marLeft w:val="0"/>
              <w:marRight w:val="0"/>
              <w:marTop w:val="0"/>
              <w:marBottom w:val="0"/>
              <w:divBdr>
                <w:top w:val="none" w:sz="0" w:space="0" w:color="auto"/>
                <w:left w:val="none" w:sz="0" w:space="0" w:color="auto"/>
                <w:bottom w:val="none" w:sz="0" w:space="0" w:color="auto"/>
                <w:right w:val="none" w:sz="0" w:space="0" w:color="auto"/>
              </w:divBdr>
              <w:divsChild>
                <w:div w:id="471946452">
                  <w:marLeft w:val="0"/>
                  <w:marRight w:val="0"/>
                  <w:marTop w:val="0"/>
                  <w:marBottom w:val="0"/>
                  <w:divBdr>
                    <w:top w:val="none" w:sz="0" w:space="0" w:color="auto"/>
                    <w:left w:val="none" w:sz="0" w:space="0" w:color="auto"/>
                    <w:bottom w:val="none" w:sz="0" w:space="0" w:color="auto"/>
                    <w:right w:val="none" w:sz="0" w:space="0" w:color="auto"/>
                  </w:divBdr>
                  <w:divsChild>
                    <w:div w:id="145417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5859011">
      <w:bodyDiv w:val="1"/>
      <w:marLeft w:val="0"/>
      <w:marRight w:val="0"/>
      <w:marTop w:val="0"/>
      <w:marBottom w:val="0"/>
      <w:divBdr>
        <w:top w:val="none" w:sz="0" w:space="0" w:color="auto"/>
        <w:left w:val="none" w:sz="0" w:space="0" w:color="auto"/>
        <w:bottom w:val="none" w:sz="0" w:space="0" w:color="auto"/>
        <w:right w:val="none" w:sz="0" w:space="0" w:color="auto"/>
      </w:divBdr>
    </w:div>
    <w:div w:id="1053040987">
      <w:bodyDiv w:val="1"/>
      <w:marLeft w:val="0"/>
      <w:marRight w:val="0"/>
      <w:marTop w:val="0"/>
      <w:marBottom w:val="0"/>
      <w:divBdr>
        <w:top w:val="none" w:sz="0" w:space="0" w:color="auto"/>
        <w:left w:val="none" w:sz="0" w:space="0" w:color="auto"/>
        <w:bottom w:val="none" w:sz="0" w:space="0" w:color="auto"/>
        <w:right w:val="none" w:sz="0" w:space="0" w:color="auto"/>
      </w:divBdr>
    </w:div>
    <w:div w:id="1057825084">
      <w:bodyDiv w:val="1"/>
      <w:marLeft w:val="0"/>
      <w:marRight w:val="0"/>
      <w:marTop w:val="0"/>
      <w:marBottom w:val="0"/>
      <w:divBdr>
        <w:top w:val="none" w:sz="0" w:space="0" w:color="auto"/>
        <w:left w:val="none" w:sz="0" w:space="0" w:color="auto"/>
        <w:bottom w:val="none" w:sz="0" w:space="0" w:color="auto"/>
        <w:right w:val="none" w:sz="0" w:space="0" w:color="auto"/>
      </w:divBdr>
    </w:div>
    <w:div w:id="1061366258">
      <w:bodyDiv w:val="1"/>
      <w:marLeft w:val="0"/>
      <w:marRight w:val="0"/>
      <w:marTop w:val="0"/>
      <w:marBottom w:val="0"/>
      <w:divBdr>
        <w:top w:val="none" w:sz="0" w:space="0" w:color="auto"/>
        <w:left w:val="none" w:sz="0" w:space="0" w:color="auto"/>
        <w:bottom w:val="none" w:sz="0" w:space="0" w:color="auto"/>
        <w:right w:val="none" w:sz="0" w:space="0" w:color="auto"/>
      </w:divBdr>
    </w:div>
    <w:div w:id="1088844168">
      <w:bodyDiv w:val="1"/>
      <w:marLeft w:val="0"/>
      <w:marRight w:val="0"/>
      <w:marTop w:val="0"/>
      <w:marBottom w:val="0"/>
      <w:divBdr>
        <w:top w:val="none" w:sz="0" w:space="0" w:color="auto"/>
        <w:left w:val="none" w:sz="0" w:space="0" w:color="auto"/>
        <w:bottom w:val="none" w:sz="0" w:space="0" w:color="auto"/>
        <w:right w:val="none" w:sz="0" w:space="0" w:color="auto"/>
      </w:divBdr>
    </w:div>
    <w:div w:id="1096557208">
      <w:bodyDiv w:val="1"/>
      <w:marLeft w:val="0"/>
      <w:marRight w:val="0"/>
      <w:marTop w:val="0"/>
      <w:marBottom w:val="0"/>
      <w:divBdr>
        <w:top w:val="none" w:sz="0" w:space="0" w:color="auto"/>
        <w:left w:val="none" w:sz="0" w:space="0" w:color="auto"/>
        <w:bottom w:val="none" w:sz="0" w:space="0" w:color="auto"/>
        <w:right w:val="none" w:sz="0" w:space="0" w:color="auto"/>
      </w:divBdr>
    </w:div>
    <w:div w:id="1171987034">
      <w:bodyDiv w:val="1"/>
      <w:marLeft w:val="0"/>
      <w:marRight w:val="0"/>
      <w:marTop w:val="0"/>
      <w:marBottom w:val="0"/>
      <w:divBdr>
        <w:top w:val="none" w:sz="0" w:space="0" w:color="auto"/>
        <w:left w:val="none" w:sz="0" w:space="0" w:color="auto"/>
        <w:bottom w:val="none" w:sz="0" w:space="0" w:color="auto"/>
        <w:right w:val="none" w:sz="0" w:space="0" w:color="auto"/>
      </w:divBdr>
    </w:div>
    <w:div w:id="1175925076">
      <w:bodyDiv w:val="1"/>
      <w:marLeft w:val="0"/>
      <w:marRight w:val="0"/>
      <w:marTop w:val="0"/>
      <w:marBottom w:val="0"/>
      <w:divBdr>
        <w:top w:val="none" w:sz="0" w:space="0" w:color="auto"/>
        <w:left w:val="none" w:sz="0" w:space="0" w:color="auto"/>
        <w:bottom w:val="none" w:sz="0" w:space="0" w:color="auto"/>
        <w:right w:val="none" w:sz="0" w:space="0" w:color="auto"/>
      </w:divBdr>
    </w:div>
    <w:div w:id="1177040771">
      <w:bodyDiv w:val="1"/>
      <w:marLeft w:val="0"/>
      <w:marRight w:val="0"/>
      <w:marTop w:val="0"/>
      <w:marBottom w:val="0"/>
      <w:divBdr>
        <w:top w:val="none" w:sz="0" w:space="0" w:color="auto"/>
        <w:left w:val="none" w:sz="0" w:space="0" w:color="auto"/>
        <w:bottom w:val="none" w:sz="0" w:space="0" w:color="auto"/>
        <w:right w:val="none" w:sz="0" w:space="0" w:color="auto"/>
      </w:divBdr>
    </w:div>
    <w:div w:id="1241451283">
      <w:bodyDiv w:val="1"/>
      <w:marLeft w:val="0"/>
      <w:marRight w:val="0"/>
      <w:marTop w:val="0"/>
      <w:marBottom w:val="0"/>
      <w:divBdr>
        <w:top w:val="none" w:sz="0" w:space="0" w:color="auto"/>
        <w:left w:val="none" w:sz="0" w:space="0" w:color="auto"/>
        <w:bottom w:val="none" w:sz="0" w:space="0" w:color="auto"/>
        <w:right w:val="none" w:sz="0" w:space="0" w:color="auto"/>
      </w:divBdr>
    </w:div>
    <w:div w:id="1264990955">
      <w:bodyDiv w:val="1"/>
      <w:marLeft w:val="0"/>
      <w:marRight w:val="0"/>
      <w:marTop w:val="0"/>
      <w:marBottom w:val="0"/>
      <w:divBdr>
        <w:top w:val="none" w:sz="0" w:space="0" w:color="auto"/>
        <w:left w:val="none" w:sz="0" w:space="0" w:color="auto"/>
        <w:bottom w:val="none" w:sz="0" w:space="0" w:color="auto"/>
        <w:right w:val="none" w:sz="0" w:space="0" w:color="auto"/>
      </w:divBdr>
    </w:div>
    <w:div w:id="1279029098">
      <w:bodyDiv w:val="1"/>
      <w:marLeft w:val="0"/>
      <w:marRight w:val="0"/>
      <w:marTop w:val="0"/>
      <w:marBottom w:val="0"/>
      <w:divBdr>
        <w:top w:val="none" w:sz="0" w:space="0" w:color="auto"/>
        <w:left w:val="none" w:sz="0" w:space="0" w:color="auto"/>
        <w:bottom w:val="none" w:sz="0" w:space="0" w:color="auto"/>
        <w:right w:val="none" w:sz="0" w:space="0" w:color="auto"/>
      </w:divBdr>
    </w:div>
    <w:div w:id="1307320404">
      <w:bodyDiv w:val="1"/>
      <w:marLeft w:val="0"/>
      <w:marRight w:val="0"/>
      <w:marTop w:val="0"/>
      <w:marBottom w:val="0"/>
      <w:divBdr>
        <w:top w:val="none" w:sz="0" w:space="0" w:color="auto"/>
        <w:left w:val="none" w:sz="0" w:space="0" w:color="auto"/>
        <w:bottom w:val="none" w:sz="0" w:space="0" w:color="auto"/>
        <w:right w:val="none" w:sz="0" w:space="0" w:color="auto"/>
      </w:divBdr>
    </w:div>
    <w:div w:id="1309750117">
      <w:bodyDiv w:val="1"/>
      <w:marLeft w:val="0"/>
      <w:marRight w:val="0"/>
      <w:marTop w:val="0"/>
      <w:marBottom w:val="0"/>
      <w:divBdr>
        <w:top w:val="none" w:sz="0" w:space="0" w:color="auto"/>
        <w:left w:val="none" w:sz="0" w:space="0" w:color="auto"/>
        <w:bottom w:val="none" w:sz="0" w:space="0" w:color="auto"/>
        <w:right w:val="none" w:sz="0" w:space="0" w:color="auto"/>
      </w:divBdr>
    </w:div>
    <w:div w:id="1320160715">
      <w:bodyDiv w:val="1"/>
      <w:marLeft w:val="0"/>
      <w:marRight w:val="0"/>
      <w:marTop w:val="0"/>
      <w:marBottom w:val="0"/>
      <w:divBdr>
        <w:top w:val="none" w:sz="0" w:space="0" w:color="auto"/>
        <w:left w:val="none" w:sz="0" w:space="0" w:color="auto"/>
        <w:bottom w:val="none" w:sz="0" w:space="0" w:color="auto"/>
        <w:right w:val="none" w:sz="0" w:space="0" w:color="auto"/>
      </w:divBdr>
    </w:div>
    <w:div w:id="1321545836">
      <w:bodyDiv w:val="1"/>
      <w:marLeft w:val="0"/>
      <w:marRight w:val="0"/>
      <w:marTop w:val="0"/>
      <w:marBottom w:val="0"/>
      <w:divBdr>
        <w:top w:val="none" w:sz="0" w:space="0" w:color="auto"/>
        <w:left w:val="none" w:sz="0" w:space="0" w:color="auto"/>
        <w:bottom w:val="none" w:sz="0" w:space="0" w:color="auto"/>
        <w:right w:val="none" w:sz="0" w:space="0" w:color="auto"/>
      </w:divBdr>
    </w:div>
    <w:div w:id="1347712451">
      <w:bodyDiv w:val="1"/>
      <w:marLeft w:val="0"/>
      <w:marRight w:val="0"/>
      <w:marTop w:val="0"/>
      <w:marBottom w:val="0"/>
      <w:divBdr>
        <w:top w:val="none" w:sz="0" w:space="0" w:color="auto"/>
        <w:left w:val="none" w:sz="0" w:space="0" w:color="auto"/>
        <w:bottom w:val="none" w:sz="0" w:space="0" w:color="auto"/>
        <w:right w:val="none" w:sz="0" w:space="0" w:color="auto"/>
      </w:divBdr>
    </w:div>
    <w:div w:id="1413890174">
      <w:bodyDiv w:val="1"/>
      <w:marLeft w:val="0"/>
      <w:marRight w:val="0"/>
      <w:marTop w:val="0"/>
      <w:marBottom w:val="0"/>
      <w:divBdr>
        <w:top w:val="none" w:sz="0" w:space="0" w:color="auto"/>
        <w:left w:val="none" w:sz="0" w:space="0" w:color="auto"/>
        <w:bottom w:val="none" w:sz="0" w:space="0" w:color="auto"/>
        <w:right w:val="none" w:sz="0" w:space="0" w:color="auto"/>
      </w:divBdr>
    </w:div>
    <w:div w:id="1523326747">
      <w:bodyDiv w:val="1"/>
      <w:marLeft w:val="0"/>
      <w:marRight w:val="0"/>
      <w:marTop w:val="0"/>
      <w:marBottom w:val="0"/>
      <w:divBdr>
        <w:top w:val="none" w:sz="0" w:space="0" w:color="auto"/>
        <w:left w:val="none" w:sz="0" w:space="0" w:color="auto"/>
        <w:bottom w:val="none" w:sz="0" w:space="0" w:color="auto"/>
        <w:right w:val="none" w:sz="0" w:space="0" w:color="auto"/>
      </w:divBdr>
    </w:div>
    <w:div w:id="1557859737">
      <w:bodyDiv w:val="1"/>
      <w:marLeft w:val="0"/>
      <w:marRight w:val="0"/>
      <w:marTop w:val="0"/>
      <w:marBottom w:val="0"/>
      <w:divBdr>
        <w:top w:val="none" w:sz="0" w:space="0" w:color="auto"/>
        <w:left w:val="none" w:sz="0" w:space="0" w:color="auto"/>
        <w:bottom w:val="none" w:sz="0" w:space="0" w:color="auto"/>
        <w:right w:val="none" w:sz="0" w:space="0" w:color="auto"/>
      </w:divBdr>
    </w:div>
    <w:div w:id="1567717906">
      <w:bodyDiv w:val="1"/>
      <w:marLeft w:val="0"/>
      <w:marRight w:val="0"/>
      <w:marTop w:val="0"/>
      <w:marBottom w:val="0"/>
      <w:divBdr>
        <w:top w:val="none" w:sz="0" w:space="0" w:color="auto"/>
        <w:left w:val="none" w:sz="0" w:space="0" w:color="auto"/>
        <w:bottom w:val="none" w:sz="0" w:space="0" w:color="auto"/>
        <w:right w:val="none" w:sz="0" w:space="0" w:color="auto"/>
      </w:divBdr>
    </w:div>
    <w:div w:id="1576277306">
      <w:bodyDiv w:val="1"/>
      <w:marLeft w:val="0"/>
      <w:marRight w:val="0"/>
      <w:marTop w:val="0"/>
      <w:marBottom w:val="0"/>
      <w:divBdr>
        <w:top w:val="none" w:sz="0" w:space="0" w:color="auto"/>
        <w:left w:val="none" w:sz="0" w:space="0" w:color="auto"/>
        <w:bottom w:val="none" w:sz="0" w:space="0" w:color="auto"/>
        <w:right w:val="none" w:sz="0" w:space="0" w:color="auto"/>
      </w:divBdr>
    </w:div>
    <w:div w:id="1609698142">
      <w:bodyDiv w:val="1"/>
      <w:marLeft w:val="0"/>
      <w:marRight w:val="0"/>
      <w:marTop w:val="0"/>
      <w:marBottom w:val="0"/>
      <w:divBdr>
        <w:top w:val="none" w:sz="0" w:space="0" w:color="auto"/>
        <w:left w:val="none" w:sz="0" w:space="0" w:color="auto"/>
        <w:bottom w:val="none" w:sz="0" w:space="0" w:color="auto"/>
        <w:right w:val="none" w:sz="0" w:space="0" w:color="auto"/>
      </w:divBdr>
    </w:div>
    <w:div w:id="1641349420">
      <w:bodyDiv w:val="1"/>
      <w:marLeft w:val="0"/>
      <w:marRight w:val="0"/>
      <w:marTop w:val="0"/>
      <w:marBottom w:val="0"/>
      <w:divBdr>
        <w:top w:val="none" w:sz="0" w:space="0" w:color="auto"/>
        <w:left w:val="none" w:sz="0" w:space="0" w:color="auto"/>
        <w:bottom w:val="none" w:sz="0" w:space="0" w:color="auto"/>
        <w:right w:val="none" w:sz="0" w:space="0" w:color="auto"/>
      </w:divBdr>
    </w:div>
    <w:div w:id="1659649079">
      <w:bodyDiv w:val="1"/>
      <w:marLeft w:val="0"/>
      <w:marRight w:val="0"/>
      <w:marTop w:val="0"/>
      <w:marBottom w:val="0"/>
      <w:divBdr>
        <w:top w:val="none" w:sz="0" w:space="0" w:color="auto"/>
        <w:left w:val="none" w:sz="0" w:space="0" w:color="auto"/>
        <w:bottom w:val="none" w:sz="0" w:space="0" w:color="auto"/>
        <w:right w:val="none" w:sz="0" w:space="0" w:color="auto"/>
      </w:divBdr>
    </w:div>
    <w:div w:id="1689403018">
      <w:bodyDiv w:val="1"/>
      <w:marLeft w:val="0"/>
      <w:marRight w:val="0"/>
      <w:marTop w:val="0"/>
      <w:marBottom w:val="0"/>
      <w:divBdr>
        <w:top w:val="none" w:sz="0" w:space="0" w:color="auto"/>
        <w:left w:val="none" w:sz="0" w:space="0" w:color="auto"/>
        <w:bottom w:val="none" w:sz="0" w:space="0" w:color="auto"/>
        <w:right w:val="none" w:sz="0" w:space="0" w:color="auto"/>
      </w:divBdr>
    </w:div>
    <w:div w:id="1699115827">
      <w:bodyDiv w:val="1"/>
      <w:marLeft w:val="0"/>
      <w:marRight w:val="0"/>
      <w:marTop w:val="0"/>
      <w:marBottom w:val="0"/>
      <w:divBdr>
        <w:top w:val="none" w:sz="0" w:space="0" w:color="auto"/>
        <w:left w:val="none" w:sz="0" w:space="0" w:color="auto"/>
        <w:bottom w:val="none" w:sz="0" w:space="0" w:color="auto"/>
        <w:right w:val="none" w:sz="0" w:space="0" w:color="auto"/>
      </w:divBdr>
    </w:div>
    <w:div w:id="1781755330">
      <w:bodyDiv w:val="1"/>
      <w:marLeft w:val="0"/>
      <w:marRight w:val="0"/>
      <w:marTop w:val="0"/>
      <w:marBottom w:val="0"/>
      <w:divBdr>
        <w:top w:val="none" w:sz="0" w:space="0" w:color="auto"/>
        <w:left w:val="none" w:sz="0" w:space="0" w:color="auto"/>
        <w:bottom w:val="none" w:sz="0" w:space="0" w:color="auto"/>
        <w:right w:val="none" w:sz="0" w:space="0" w:color="auto"/>
      </w:divBdr>
    </w:div>
    <w:div w:id="1807772624">
      <w:bodyDiv w:val="1"/>
      <w:marLeft w:val="0"/>
      <w:marRight w:val="0"/>
      <w:marTop w:val="0"/>
      <w:marBottom w:val="0"/>
      <w:divBdr>
        <w:top w:val="none" w:sz="0" w:space="0" w:color="auto"/>
        <w:left w:val="none" w:sz="0" w:space="0" w:color="auto"/>
        <w:bottom w:val="none" w:sz="0" w:space="0" w:color="auto"/>
        <w:right w:val="none" w:sz="0" w:space="0" w:color="auto"/>
      </w:divBdr>
      <w:divsChild>
        <w:div w:id="90006824">
          <w:marLeft w:val="0"/>
          <w:marRight w:val="150"/>
          <w:marTop w:val="0"/>
          <w:marBottom w:val="150"/>
          <w:divBdr>
            <w:top w:val="none" w:sz="0" w:space="0" w:color="auto"/>
            <w:left w:val="none" w:sz="0" w:space="0" w:color="auto"/>
            <w:bottom w:val="none" w:sz="0" w:space="0" w:color="auto"/>
            <w:right w:val="none" w:sz="0" w:space="0" w:color="auto"/>
          </w:divBdr>
          <w:divsChild>
            <w:div w:id="533926133">
              <w:marLeft w:val="0"/>
              <w:marRight w:val="0"/>
              <w:marTop w:val="60"/>
              <w:marBottom w:val="0"/>
              <w:divBdr>
                <w:top w:val="none" w:sz="0" w:space="0" w:color="auto"/>
                <w:left w:val="none" w:sz="0" w:space="0" w:color="auto"/>
                <w:bottom w:val="none" w:sz="0" w:space="0" w:color="auto"/>
                <w:right w:val="none" w:sz="0" w:space="0" w:color="auto"/>
              </w:divBdr>
            </w:div>
          </w:divsChild>
        </w:div>
        <w:div w:id="609244399">
          <w:marLeft w:val="0"/>
          <w:marRight w:val="0"/>
          <w:marTop w:val="150"/>
          <w:marBottom w:val="150"/>
          <w:divBdr>
            <w:top w:val="none" w:sz="0" w:space="0" w:color="auto"/>
            <w:left w:val="none" w:sz="0" w:space="0" w:color="auto"/>
            <w:bottom w:val="none" w:sz="0" w:space="0" w:color="auto"/>
            <w:right w:val="none" w:sz="0" w:space="0" w:color="auto"/>
          </w:divBdr>
          <w:divsChild>
            <w:div w:id="1632709496">
              <w:marLeft w:val="0"/>
              <w:marRight w:val="0"/>
              <w:marTop w:val="0"/>
              <w:marBottom w:val="105"/>
              <w:divBdr>
                <w:top w:val="none" w:sz="0" w:space="0" w:color="auto"/>
                <w:left w:val="none" w:sz="0" w:space="0" w:color="auto"/>
                <w:bottom w:val="none" w:sz="0" w:space="0" w:color="auto"/>
                <w:right w:val="none" w:sz="0" w:space="0" w:color="auto"/>
              </w:divBdr>
              <w:divsChild>
                <w:div w:id="77095346">
                  <w:marLeft w:val="0"/>
                  <w:marRight w:val="150"/>
                  <w:marTop w:val="0"/>
                  <w:marBottom w:val="0"/>
                  <w:divBdr>
                    <w:top w:val="none" w:sz="0" w:space="0" w:color="auto"/>
                    <w:left w:val="none" w:sz="0" w:space="0" w:color="auto"/>
                    <w:bottom w:val="none" w:sz="0" w:space="0" w:color="auto"/>
                    <w:right w:val="none" w:sz="0" w:space="0" w:color="auto"/>
                  </w:divBdr>
                </w:div>
                <w:div w:id="135493643">
                  <w:marLeft w:val="0"/>
                  <w:marRight w:val="150"/>
                  <w:marTop w:val="0"/>
                  <w:marBottom w:val="0"/>
                  <w:divBdr>
                    <w:top w:val="none" w:sz="0" w:space="0" w:color="auto"/>
                    <w:left w:val="none" w:sz="0" w:space="0" w:color="auto"/>
                    <w:bottom w:val="none" w:sz="0" w:space="0" w:color="auto"/>
                    <w:right w:val="none" w:sz="0" w:space="0" w:color="auto"/>
                  </w:divBdr>
                </w:div>
                <w:div w:id="312637538">
                  <w:marLeft w:val="0"/>
                  <w:marRight w:val="150"/>
                  <w:marTop w:val="0"/>
                  <w:marBottom w:val="0"/>
                  <w:divBdr>
                    <w:top w:val="none" w:sz="0" w:space="0" w:color="auto"/>
                    <w:left w:val="none" w:sz="0" w:space="0" w:color="auto"/>
                    <w:bottom w:val="none" w:sz="0" w:space="0" w:color="auto"/>
                    <w:right w:val="none" w:sz="0" w:space="0" w:color="auto"/>
                  </w:divBdr>
                </w:div>
                <w:div w:id="1027563953">
                  <w:marLeft w:val="0"/>
                  <w:marRight w:val="150"/>
                  <w:marTop w:val="0"/>
                  <w:marBottom w:val="0"/>
                  <w:divBdr>
                    <w:top w:val="none" w:sz="0" w:space="0" w:color="auto"/>
                    <w:left w:val="none" w:sz="0" w:space="0" w:color="auto"/>
                    <w:bottom w:val="none" w:sz="0" w:space="0" w:color="auto"/>
                    <w:right w:val="none" w:sz="0" w:space="0" w:color="auto"/>
                  </w:divBdr>
                </w:div>
                <w:div w:id="1071661758">
                  <w:marLeft w:val="0"/>
                  <w:marRight w:val="150"/>
                  <w:marTop w:val="0"/>
                  <w:marBottom w:val="0"/>
                  <w:divBdr>
                    <w:top w:val="none" w:sz="0" w:space="0" w:color="auto"/>
                    <w:left w:val="none" w:sz="0" w:space="0" w:color="auto"/>
                    <w:bottom w:val="none" w:sz="0" w:space="0" w:color="auto"/>
                    <w:right w:val="none" w:sz="0" w:space="0" w:color="auto"/>
                  </w:divBdr>
                </w:div>
                <w:div w:id="1495220185">
                  <w:marLeft w:val="0"/>
                  <w:marRight w:val="150"/>
                  <w:marTop w:val="0"/>
                  <w:marBottom w:val="0"/>
                  <w:divBdr>
                    <w:top w:val="none" w:sz="0" w:space="0" w:color="auto"/>
                    <w:left w:val="none" w:sz="0" w:space="0" w:color="auto"/>
                    <w:bottom w:val="none" w:sz="0" w:space="0" w:color="auto"/>
                    <w:right w:val="none" w:sz="0" w:space="0" w:color="auto"/>
                  </w:divBdr>
                </w:div>
                <w:div w:id="1720978287">
                  <w:marLeft w:val="0"/>
                  <w:marRight w:val="150"/>
                  <w:marTop w:val="0"/>
                  <w:marBottom w:val="0"/>
                  <w:divBdr>
                    <w:top w:val="none" w:sz="0" w:space="0" w:color="auto"/>
                    <w:left w:val="none" w:sz="0" w:space="0" w:color="auto"/>
                    <w:bottom w:val="none" w:sz="0" w:space="0" w:color="auto"/>
                    <w:right w:val="none" w:sz="0" w:space="0" w:color="auto"/>
                  </w:divBdr>
                </w:div>
                <w:div w:id="1867476853">
                  <w:marLeft w:val="0"/>
                  <w:marRight w:val="150"/>
                  <w:marTop w:val="0"/>
                  <w:marBottom w:val="0"/>
                  <w:divBdr>
                    <w:top w:val="none" w:sz="0" w:space="0" w:color="auto"/>
                    <w:left w:val="none" w:sz="0" w:space="0" w:color="auto"/>
                    <w:bottom w:val="none" w:sz="0" w:space="0" w:color="auto"/>
                    <w:right w:val="none" w:sz="0" w:space="0" w:color="auto"/>
                  </w:divBdr>
                </w:div>
                <w:div w:id="212857482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821457696">
      <w:bodyDiv w:val="1"/>
      <w:marLeft w:val="0"/>
      <w:marRight w:val="0"/>
      <w:marTop w:val="0"/>
      <w:marBottom w:val="0"/>
      <w:divBdr>
        <w:top w:val="none" w:sz="0" w:space="0" w:color="auto"/>
        <w:left w:val="none" w:sz="0" w:space="0" w:color="auto"/>
        <w:bottom w:val="none" w:sz="0" w:space="0" w:color="auto"/>
        <w:right w:val="none" w:sz="0" w:space="0" w:color="auto"/>
      </w:divBdr>
    </w:div>
    <w:div w:id="1842625077">
      <w:bodyDiv w:val="1"/>
      <w:marLeft w:val="0"/>
      <w:marRight w:val="0"/>
      <w:marTop w:val="0"/>
      <w:marBottom w:val="0"/>
      <w:divBdr>
        <w:top w:val="none" w:sz="0" w:space="0" w:color="auto"/>
        <w:left w:val="none" w:sz="0" w:space="0" w:color="auto"/>
        <w:bottom w:val="none" w:sz="0" w:space="0" w:color="auto"/>
        <w:right w:val="none" w:sz="0" w:space="0" w:color="auto"/>
      </w:divBdr>
    </w:div>
    <w:div w:id="1855921472">
      <w:bodyDiv w:val="1"/>
      <w:marLeft w:val="0"/>
      <w:marRight w:val="0"/>
      <w:marTop w:val="0"/>
      <w:marBottom w:val="0"/>
      <w:divBdr>
        <w:top w:val="none" w:sz="0" w:space="0" w:color="auto"/>
        <w:left w:val="none" w:sz="0" w:space="0" w:color="auto"/>
        <w:bottom w:val="none" w:sz="0" w:space="0" w:color="auto"/>
        <w:right w:val="none" w:sz="0" w:space="0" w:color="auto"/>
      </w:divBdr>
    </w:div>
    <w:div w:id="1866553357">
      <w:bodyDiv w:val="1"/>
      <w:marLeft w:val="0"/>
      <w:marRight w:val="0"/>
      <w:marTop w:val="0"/>
      <w:marBottom w:val="0"/>
      <w:divBdr>
        <w:top w:val="none" w:sz="0" w:space="0" w:color="auto"/>
        <w:left w:val="none" w:sz="0" w:space="0" w:color="auto"/>
        <w:bottom w:val="none" w:sz="0" w:space="0" w:color="auto"/>
        <w:right w:val="none" w:sz="0" w:space="0" w:color="auto"/>
      </w:divBdr>
    </w:div>
    <w:div w:id="1871140959">
      <w:bodyDiv w:val="1"/>
      <w:marLeft w:val="0"/>
      <w:marRight w:val="0"/>
      <w:marTop w:val="0"/>
      <w:marBottom w:val="0"/>
      <w:divBdr>
        <w:top w:val="none" w:sz="0" w:space="0" w:color="auto"/>
        <w:left w:val="none" w:sz="0" w:space="0" w:color="auto"/>
        <w:bottom w:val="none" w:sz="0" w:space="0" w:color="auto"/>
        <w:right w:val="none" w:sz="0" w:space="0" w:color="auto"/>
      </w:divBdr>
    </w:div>
    <w:div w:id="1889686411">
      <w:bodyDiv w:val="1"/>
      <w:marLeft w:val="0"/>
      <w:marRight w:val="0"/>
      <w:marTop w:val="0"/>
      <w:marBottom w:val="0"/>
      <w:divBdr>
        <w:top w:val="none" w:sz="0" w:space="0" w:color="auto"/>
        <w:left w:val="none" w:sz="0" w:space="0" w:color="auto"/>
        <w:bottom w:val="none" w:sz="0" w:space="0" w:color="auto"/>
        <w:right w:val="none" w:sz="0" w:space="0" w:color="auto"/>
      </w:divBdr>
    </w:div>
    <w:div w:id="1893425219">
      <w:bodyDiv w:val="1"/>
      <w:marLeft w:val="0"/>
      <w:marRight w:val="0"/>
      <w:marTop w:val="0"/>
      <w:marBottom w:val="0"/>
      <w:divBdr>
        <w:top w:val="none" w:sz="0" w:space="0" w:color="auto"/>
        <w:left w:val="none" w:sz="0" w:space="0" w:color="auto"/>
        <w:bottom w:val="none" w:sz="0" w:space="0" w:color="auto"/>
        <w:right w:val="none" w:sz="0" w:space="0" w:color="auto"/>
      </w:divBdr>
    </w:div>
    <w:div w:id="1932203136">
      <w:bodyDiv w:val="1"/>
      <w:marLeft w:val="0"/>
      <w:marRight w:val="0"/>
      <w:marTop w:val="0"/>
      <w:marBottom w:val="0"/>
      <w:divBdr>
        <w:top w:val="none" w:sz="0" w:space="0" w:color="auto"/>
        <w:left w:val="none" w:sz="0" w:space="0" w:color="auto"/>
        <w:bottom w:val="none" w:sz="0" w:space="0" w:color="auto"/>
        <w:right w:val="none" w:sz="0" w:space="0" w:color="auto"/>
      </w:divBdr>
    </w:div>
    <w:div w:id="1932666516">
      <w:bodyDiv w:val="1"/>
      <w:marLeft w:val="0"/>
      <w:marRight w:val="0"/>
      <w:marTop w:val="0"/>
      <w:marBottom w:val="0"/>
      <w:divBdr>
        <w:top w:val="none" w:sz="0" w:space="0" w:color="auto"/>
        <w:left w:val="none" w:sz="0" w:space="0" w:color="auto"/>
        <w:bottom w:val="none" w:sz="0" w:space="0" w:color="auto"/>
        <w:right w:val="none" w:sz="0" w:space="0" w:color="auto"/>
      </w:divBdr>
    </w:div>
    <w:div w:id="1932733101">
      <w:bodyDiv w:val="1"/>
      <w:marLeft w:val="0"/>
      <w:marRight w:val="0"/>
      <w:marTop w:val="0"/>
      <w:marBottom w:val="0"/>
      <w:divBdr>
        <w:top w:val="none" w:sz="0" w:space="0" w:color="auto"/>
        <w:left w:val="none" w:sz="0" w:space="0" w:color="auto"/>
        <w:bottom w:val="none" w:sz="0" w:space="0" w:color="auto"/>
        <w:right w:val="none" w:sz="0" w:space="0" w:color="auto"/>
      </w:divBdr>
    </w:div>
    <w:div w:id="1972132679">
      <w:bodyDiv w:val="1"/>
      <w:marLeft w:val="0"/>
      <w:marRight w:val="0"/>
      <w:marTop w:val="0"/>
      <w:marBottom w:val="0"/>
      <w:divBdr>
        <w:top w:val="none" w:sz="0" w:space="0" w:color="auto"/>
        <w:left w:val="none" w:sz="0" w:space="0" w:color="auto"/>
        <w:bottom w:val="none" w:sz="0" w:space="0" w:color="auto"/>
        <w:right w:val="none" w:sz="0" w:space="0" w:color="auto"/>
      </w:divBdr>
    </w:div>
    <w:div w:id="2012247496">
      <w:bodyDiv w:val="1"/>
      <w:marLeft w:val="0"/>
      <w:marRight w:val="0"/>
      <w:marTop w:val="0"/>
      <w:marBottom w:val="0"/>
      <w:divBdr>
        <w:top w:val="none" w:sz="0" w:space="0" w:color="auto"/>
        <w:left w:val="none" w:sz="0" w:space="0" w:color="auto"/>
        <w:bottom w:val="none" w:sz="0" w:space="0" w:color="auto"/>
        <w:right w:val="none" w:sz="0" w:space="0" w:color="auto"/>
      </w:divBdr>
    </w:div>
    <w:div w:id="2068871094">
      <w:bodyDiv w:val="1"/>
      <w:marLeft w:val="0"/>
      <w:marRight w:val="0"/>
      <w:marTop w:val="0"/>
      <w:marBottom w:val="0"/>
      <w:divBdr>
        <w:top w:val="none" w:sz="0" w:space="0" w:color="auto"/>
        <w:left w:val="none" w:sz="0" w:space="0" w:color="auto"/>
        <w:bottom w:val="none" w:sz="0" w:space="0" w:color="auto"/>
        <w:right w:val="none" w:sz="0" w:space="0" w:color="auto"/>
      </w:divBdr>
      <w:divsChild>
        <w:div w:id="1406224956">
          <w:marLeft w:val="0"/>
          <w:marRight w:val="0"/>
          <w:marTop w:val="0"/>
          <w:marBottom w:val="0"/>
          <w:divBdr>
            <w:top w:val="none" w:sz="0" w:space="0" w:color="auto"/>
            <w:left w:val="none" w:sz="0" w:space="0" w:color="auto"/>
            <w:bottom w:val="none" w:sz="0" w:space="0" w:color="auto"/>
            <w:right w:val="none" w:sz="0" w:space="0" w:color="auto"/>
          </w:divBdr>
        </w:div>
      </w:divsChild>
    </w:div>
    <w:div w:id="2080328355">
      <w:bodyDiv w:val="1"/>
      <w:marLeft w:val="0"/>
      <w:marRight w:val="0"/>
      <w:marTop w:val="0"/>
      <w:marBottom w:val="0"/>
      <w:divBdr>
        <w:top w:val="none" w:sz="0" w:space="0" w:color="auto"/>
        <w:left w:val="none" w:sz="0" w:space="0" w:color="auto"/>
        <w:bottom w:val="none" w:sz="0" w:space="0" w:color="auto"/>
        <w:right w:val="none" w:sz="0" w:space="0" w:color="auto"/>
      </w:divBdr>
    </w:div>
    <w:div w:id="2104449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CDD577-5336-400C-93B9-EB9448990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7</Pages>
  <Words>1963</Words>
  <Characters>10800</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FECHA: 17 de abril de 2012</vt:lpstr>
    </vt:vector>
  </TitlesOfParts>
  <Company>Hewlett-Packard</Company>
  <LinksUpToDate>false</LinksUpToDate>
  <CharactersWithSpaces>12738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FECHA: 17 de abril de 2012</dc:title>
  <dc:creator>Andrea Cuervo</dc:creator>
  <cp:lastModifiedBy>Elisa Katherine Montoya Obregón</cp:lastModifiedBy>
  <cp:revision>23</cp:revision>
  <dcterms:created xsi:type="dcterms:W3CDTF">2020-08-25T03:50:00Z</dcterms:created>
  <dcterms:modified xsi:type="dcterms:W3CDTF">2020-09-16T01:36:00Z</dcterms:modified>
</cp:coreProperties>
</file>